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12" w:rsidRPr="00865EAB" w:rsidRDefault="00EE2612" w:rsidP="00EE2612">
      <w:pPr>
        <w:rPr>
          <w:b/>
          <w:smallCaps/>
        </w:rPr>
      </w:pPr>
      <w:r w:rsidRPr="00865EAB">
        <w:rPr>
          <w:rFonts w:ascii="Book Antiqua" w:hAnsi="Book Antiqua"/>
          <w:b/>
          <w:smallCaps/>
          <w:sz w:val="24"/>
        </w:rPr>
        <w:t xml:space="preserve">Novena al Espíritu Santo: </w:t>
      </w:r>
      <w:r w:rsidR="00C07E51">
        <w:rPr>
          <w:rFonts w:ascii="Book Antiqua" w:hAnsi="Book Antiqua"/>
          <w:b/>
          <w:i/>
          <w:smallCaps/>
          <w:sz w:val="28"/>
        </w:rPr>
        <w:t xml:space="preserve">Día 5º </w:t>
      </w:r>
      <w:r w:rsidR="00C07E51" w:rsidRPr="001E59EE">
        <w:rPr>
          <w:rFonts w:ascii="Book Antiqua" w:hAnsi="Book Antiqua"/>
          <w:b/>
          <w:i/>
          <w:smallCaps/>
          <w:sz w:val="24"/>
        </w:rPr>
        <w:t>(15</w:t>
      </w:r>
      <w:r w:rsidR="00727BF4" w:rsidRPr="001E59EE">
        <w:rPr>
          <w:rFonts w:ascii="Book Antiqua" w:hAnsi="Book Antiqua"/>
          <w:b/>
          <w:i/>
          <w:smallCaps/>
          <w:sz w:val="24"/>
        </w:rPr>
        <w:t xml:space="preserve"> de mayo</w:t>
      </w:r>
      <w:r w:rsidRPr="001E59EE">
        <w:rPr>
          <w:rFonts w:ascii="Book Antiqua" w:hAnsi="Book Antiqua"/>
          <w:b/>
          <w:i/>
          <w:smallCaps/>
          <w:sz w:val="24"/>
        </w:rPr>
        <w:t>)</w:t>
      </w:r>
      <w:r w:rsidR="006B4150" w:rsidRPr="001E59EE">
        <w:rPr>
          <w:sz w:val="20"/>
        </w:rPr>
        <w:t xml:space="preserve"> </w:t>
      </w:r>
    </w:p>
    <w:p w:rsidR="00A34AE0" w:rsidRDefault="0099217D" w:rsidP="00A34A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311D78" wp14:editId="4B447F8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581275" cy="1935480"/>
            <wp:effectExtent l="0" t="0" r="9525" b="7620"/>
            <wp:wrapTight wrapText="bothSides">
              <wp:wrapPolygon edited="0">
                <wp:start x="8449" y="0"/>
                <wp:lineTo x="7014" y="425"/>
                <wp:lineTo x="2551" y="3189"/>
                <wp:lineTo x="1754" y="4890"/>
                <wp:lineTo x="478" y="7016"/>
                <wp:lineTo x="0" y="9142"/>
                <wp:lineTo x="0" y="11906"/>
                <wp:lineTo x="319" y="13819"/>
                <wp:lineTo x="2072" y="17646"/>
                <wp:lineTo x="6376" y="20835"/>
                <wp:lineTo x="9086" y="21472"/>
                <wp:lineTo x="9565" y="21472"/>
                <wp:lineTo x="11956" y="21472"/>
                <wp:lineTo x="12434" y="21472"/>
                <wp:lineTo x="15144" y="20835"/>
                <wp:lineTo x="19448" y="17646"/>
                <wp:lineTo x="21201" y="13819"/>
                <wp:lineTo x="21520" y="11906"/>
                <wp:lineTo x="21520" y="9780"/>
                <wp:lineTo x="21042" y="7016"/>
                <wp:lineTo x="18970" y="3189"/>
                <wp:lineTo x="14506" y="425"/>
                <wp:lineTo x="13072" y="0"/>
                <wp:lineTo x="8449" y="0"/>
              </wp:wrapPolygon>
            </wp:wrapTight>
            <wp:docPr id="1" name="Imagen 1" descr="Resultado de imagen de de pentecostÃ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e pentecostÃ©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4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E2612" w:rsidRPr="00FA37F9">
        <w:rPr>
          <w:rFonts w:ascii="Book Antiqua" w:hAnsi="Book Antiqua"/>
          <w:b/>
          <w:smallCaps/>
          <w:color w:val="C00000"/>
        </w:rPr>
        <w:t>Ambientación</w:t>
      </w:r>
      <w:r w:rsidR="00FA37F9">
        <w:rPr>
          <w:rFonts w:ascii="Book Antiqua" w:hAnsi="Book Antiqua"/>
          <w:smallCaps/>
        </w:rPr>
        <w:t>.-</w:t>
      </w:r>
      <w:proofErr w:type="gramEnd"/>
      <w:r w:rsidR="001E59EE">
        <w:rPr>
          <w:rFonts w:ascii="Book Antiqua" w:hAnsi="Book Antiqua"/>
          <w:smallCaps/>
        </w:rPr>
        <w:t xml:space="preserve"> </w:t>
      </w:r>
      <w:r w:rsidR="001E59EE" w:rsidRPr="001E59EE">
        <w:rPr>
          <w:rFonts w:ascii="Book Antiqua" w:hAnsi="Book Antiqua"/>
        </w:rPr>
        <w:t>Damos comienzo a</w:t>
      </w:r>
      <w:r w:rsidR="001E59EE">
        <w:rPr>
          <w:rFonts w:ascii="Book Antiqua" w:hAnsi="Book Antiqua"/>
          <w:smallCaps/>
        </w:rPr>
        <w:t xml:space="preserve"> </w:t>
      </w:r>
      <w:r w:rsidR="00C07E51" w:rsidRPr="001E59EE">
        <w:rPr>
          <w:rFonts w:ascii="Book Antiqua" w:hAnsi="Book Antiqua"/>
        </w:rPr>
        <w:t xml:space="preserve"> </w:t>
      </w:r>
      <w:r w:rsidR="001E59EE">
        <w:rPr>
          <w:rFonts w:ascii="Book Antiqua" w:hAnsi="Book Antiqua"/>
        </w:rPr>
        <w:t xml:space="preserve">este encuentro </w:t>
      </w:r>
      <w:r w:rsidR="00C07E51" w:rsidRPr="001E59EE">
        <w:rPr>
          <w:rFonts w:ascii="Book Antiqua" w:hAnsi="Book Antiqua"/>
        </w:rPr>
        <w:t xml:space="preserve">de oración y de preparación </w:t>
      </w:r>
      <w:r w:rsidR="001E59EE">
        <w:rPr>
          <w:rFonts w:ascii="Book Antiqua" w:hAnsi="Book Antiqua"/>
        </w:rPr>
        <w:t xml:space="preserve">comunitaria en espera de </w:t>
      </w:r>
      <w:r w:rsidR="00C07E51" w:rsidRPr="001E59EE">
        <w:rPr>
          <w:rFonts w:ascii="Book Antiqua" w:hAnsi="Book Antiqua"/>
        </w:rPr>
        <w:t xml:space="preserve">Pentecostés con un </w:t>
      </w:r>
      <w:r w:rsidR="00C07E51" w:rsidRPr="001E59EE">
        <w:rPr>
          <w:rFonts w:ascii="Book Antiqua" w:hAnsi="Book Antiqua" w:cs="Arial"/>
          <w:sz w:val="22"/>
        </w:rPr>
        <w:t>Acto de Consagración al Espíritu Santo</w:t>
      </w:r>
      <w:r w:rsidR="001E59EE">
        <w:rPr>
          <w:rFonts w:ascii="Book Antiqua" w:hAnsi="Book Antiqua" w:cs="Arial"/>
          <w:sz w:val="22"/>
        </w:rPr>
        <w:t xml:space="preserve"> que muchas parroquias y comunidades cristianas celebran en la fe</w:t>
      </w:r>
      <w:r w:rsidR="00C07E51" w:rsidRPr="001E59EE">
        <w:rPr>
          <w:rFonts w:ascii="Book Antiqua" w:hAnsi="Book Antiqua" w:cs="Arial"/>
          <w:sz w:val="22"/>
        </w:rPr>
        <w:t xml:space="preserve">. Queremos que </w:t>
      </w:r>
      <w:r w:rsidR="00C07E51" w:rsidRPr="001E59EE">
        <w:rPr>
          <w:rFonts w:ascii="Book Antiqua" w:hAnsi="Book Antiqua" w:cs="Arial"/>
          <w:i/>
          <w:sz w:val="22"/>
        </w:rPr>
        <w:t>la Fuerza de Dios</w:t>
      </w:r>
      <w:r w:rsidR="00C07E51" w:rsidRPr="001E59EE">
        <w:rPr>
          <w:rFonts w:ascii="Book Antiqua" w:hAnsi="Book Antiqua" w:cs="Arial"/>
          <w:sz w:val="22"/>
        </w:rPr>
        <w:t xml:space="preserve"> nos </w:t>
      </w:r>
      <w:r w:rsidR="001E59EE">
        <w:rPr>
          <w:rFonts w:ascii="Book Antiqua" w:hAnsi="Book Antiqua" w:cs="Arial"/>
          <w:sz w:val="22"/>
        </w:rPr>
        <w:t>coja en actitud orante y unidas a María, y con ella a todos los hombres y mujeres que viven este tiempo Pascual con el gozo propio de los resucitados con Cristo</w:t>
      </w:r>
      <w:r w:rsidR="00C07E51" w:rsidRPr="001E59EE">
        <w:rPr>
          <w:rFonts w:ascii="Book Antiqua" w:hAnsi="Book Antiqua" w:cs="Arial"/>
          <w:sz w:val="22"/>
        </w:rPr>
        <w:t xml:space="preserve">. Con ellos y ellas, con todos </w:t>
      </w:r>
      <w:r w:rsidR="001E59EE">
        <w:rPr>
          <w:rFonts w:ascii="Book Antiqua" w:hAnsi="Book Antiqua" w:cs="Arial"/>
          <w:sz w:val="22"/>
        </w:rPr>
        <w:t xml:space="preserve">los que a lo largo </w:t>
      </w:r>
      <w:r w:rsidR="00C07E51" w:rsidRPr="001E59EE">
        <w:rPr>
          <w:rFonts w:ascii="Book Antiqua" w:hAnsi="Book Antiqua" w:cs="Arial"/>
          <w:sz w:val="22"/>
        </w:rPr>
        <w:t xml:space="preserve">de la historia han ido sembrando el fuego del Espíritu entre los surcos de cada generación cristiana desde hace más de dos mil años, nos consagramos a la Tercera Persona de la Trinidad anhelando que sea ella la que nos llene de su Luz y haga de nuestras comunidades </w:t>
      </w:r>
      <w:r w:rsidR="00657C39" w:rsidRPr="001E59EE">
        <w:rPr>
          <w:rFonts w:ascii="Book Antiqua" w:hAnsi="Book Antiqua" w:cs="Arial"/>
          <w:sz w:val="22"/>
        </w:rPr>
        <w:t>fuentes vivas de la Santa Ruah.</w:t>
      </w:r>
      <w:r w:rsidRPr="0099217D">
        <w:t xml:space="preserve"> </w:t>
      </w:r>
    </w:p>
    <w:p w:rsidR="001E59EE" w:rsidRDefault="001E59EE" w:rsidP="001E59E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</w:pPr>
    </w:p>
    <w:p w:rsidR="001E59EE" w:rsidRDefault="001E59EE" w:rsidP="00956C95">
      <w:pPr>
        <w:spacing w:after="0" w:line="240" w:lineRule="auto"/>
        <w:ind w:left="708"/>
        <w:jc w:val="both"/>
        <w:rPr>
          <w:rFonts w:ascii="Book Antiqua" w:eastAsia="Times New Roman" w:hAnsi="Book Antiqua" w:cs="Times New Roman"/>
          <w:sz w:val="32"/>
          <w:szCs w:val="24"/>
          <w:lang w:eastAsia="es-ES"/>
        </w:rPr>
      </w:pPr>
      <w:r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*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Recibid ¡oh</w:t>
      </w:r>
      <w:r w:rsidRPr="00E25D06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 Espíritu Santo!, la consagració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n de todo mi ser, </w:t>
      </w:r>
      <w:r w:rsidR="00956C95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la entrega 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que os hago en este día para que os dignéis ser en adelante, en cada uno de los instantes de mi vida, e</w:t>
      </w:r>
      <w:r w:rsidR="00956C95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n cada una de mis acciones, mi Director, mi Luz, mi G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uía, mi </w:t>
      </w:r>
      <w:r w:rsidR="00956C95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Fuerza, y todo el A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mor de mi corazón</w:t>
      </w:r>
      <w:r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...</w:t>
      </w:r>
    </w:p>
    <w:p w:rsidR="001E59EE" w:rsidRDefault="001E59EE" w:rsidP="00956C95">
      <w:pPr>
        <w:spacing w:after="0" w:line="240" w:lineRule="auto"/>
        <w:ind w:left="708"/>
        <w:jc w:val="both"/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*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Yo me abandono sin reservas a vuestras divinas </w:t>
      </w:r>
      <w:r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acciones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, y quiero ser siempre dócil a v</w:t>
      </w:r>
      <w:r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uestras santas inspiraciones</w:t>
      </w:r>
      <w:r w:rsidR="00956C95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, dejándome llevar por todo lo que inspiras en mi interior</w:t>
      </w:r>
      <w:r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… </w:t>
      </w:r>
      <w:r w:rsidR="00BD3C4D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Hoy y siempre.</w:t>
      </w:r>
    </w:p>
    <w:p w:rsidR="001E59EE" w:rsidRDefault="001E59EE" w:rsidP="00956C95">
      <w:pPr>
        <w:spacing w:after="0" w:line="240" w:lineRule="auto"/>
        <w:ind w:left="708"/>
        <w:jc w:val="both"/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*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¡Santo Espíritu! Dignaos formarme con María y en María, </w:t>
      </w:r>
      <w:r w:rsidR="00BD3C4D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siendo persona grata a tu mirada Divina, modelo de virtud cristiana en el mundo y dentro de él, testigo de los valores del Reino 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según el modelo de </w:t>
      </w:r>
      <w:r w:rsidR="00BD3C4D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María, la Mujer Pascual y de todos los santos y santas de la Iglesia. Que se, en verdad, una persona llena de tu Caridad y de tu gracia</w:t>
      </w:r>
      <w:r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>…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 </w:t>
      </w:r>
    </w:p>
    <w:p w:rsidR="001E59EE" w:rsidRPr="000F2D5C" w:rsidRDefault="001E59EE" w:rsidP="00956C95">
      <w:pPr>
        <w:spacing w:after="0" w:line="240" w:lineRule="auto"/>
        <w:ind w:left="1416"/>
        <w:jc w:val="both"/>
        <w:rPr>
          <w:rFonts w:ascii="Book Antiqua" w:eastAsia="Times New Roman" w:hAnsi="Book Antiqua" w:cs="Times New Roman"/>
          <w:sz w:val="32"/>
          <w:szCs w:val="24"/>
          <w:lang w:eastAsia="es-ES"/>
        </w:rPr>
      </w:pPr>
      <w:r w:rsidRPr="000F2D5C">
        <w:rPr>
          <w:rFonts w:ascii="Book Antiqua" w:eastAsia="Times New Roman" w:hAnsi="Book Antiqua" w:cs="Times New Roman"/>
          <w:i/>
          <w:color w:val="000000"/>
          <w:sz w:val="24"/>
          <w:szCs w:val="20"/>
          <w:lang w:val="es-AR" w:eastAsia="es-ES"/>
        </w:rPr>
        <w:t>Gloria al Padre Creador. Gloria al Hijo Redentor.</w:t>
      </w:r>
      <w:r w:rsidRPr="000F2D5C">
        <w:rPr>
          <w:rFonts w:ascii="Book Antiqua" w:eastAsia="Times New Roman" w:hAnsi="Book Antiqua" w:cs="Times New Roman"/>
          <w:color w:val="000000"/>
          <w:sz w:val="24"/>
          <w:szCs w:val="20"/>
          <w:lang w:val="es-AR" w:eastAsia="es-ES"/>
        </w:rPr>
        <w:t xml:space="preserve"> </w:t>
      </w:r>
      <w:r w:rsidRPr="000F2D5C">
        <w:rPr>
          <w:rFonts w:ascii="Book Antiqua" w:eastAsia="Times New Roman" w:hAnsi="Book Antiqua" w:cs="Times New Roman"/>
          <w:i/>
          <w:color w:val="000000"/>
          <w:sz w:val="24"/>
          <w:szCs w:val="20"/>
          <w:lang w:val="es-AR" w:eastAsia="es-ES"/>
        </w:rPr>
        <w:t xml:space="preserve">Gloria al Espíritu Santo </w:t>
      </w:r>
      <w:r w:rsidR="00956C95">
        <w:rPr>
          <w:rFonts w:ascii="Book Antiqua" w:eastAsia="Times New Roman" w:hAnsi="Book Antiqua" w:cs="Times New Roman"/>
          <w:i/>
          <w:color w:val="000000"/>
          <w:sz w:val="24"/>
          <w:szCs w:val="20"/>
          <w:lang w:val="es-AR" w:eastAsia="es-ES"/>
        </w:rPr>
        <w:t>S</w:t>
      </w:r>
      <w:r w:rsidRPr="000F2D5C">
        <w:rPr>
          <w:rFonts w:ascii="Book Antiqua" w:eastAsia="Times New Roman" w:hAnsi="Book Antiqua" w:cs="Times New Roman"/>
          <w:i/>
          <w:color w:val="000000"/>
          <w:sz w:val="24"/>
          <w:szCs w:val="20"/>
          <w:lang w:val="es-AR" w:eastAsia="es-ES"/>
        </w:rPr>
        <w:t>antificador. </w:t>
      </w:r>
      <w:r w:rsidRPr="000F2D5C">
        <w:rPr>
          <w:rFonts w:ascii="Book Antiqua" w:eastAsia="Times New Roman" w:hAnsi="Book Antiqua" w:cs="Times New Roman"/>
          <w:b/>
          <w:i/>
          <w:color w:val="000000"/>
          <w:sz w:val="24"/>
          <w:szCs w:val="20"/>
          <w:lang w:eastAsia="es-ES"/>
        </w:rPr>
        <w:t>Amén</w:t>
      </w:r>
    </w:p>
    <w:p w:rsidR="00C07E51" w:rsidRPr="00A34AE0" w:rsidRDefault="00C07E51" w:rsidP="003D25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Arial"/>
          <w:color w:val="212121"/>
          <w:sz w:val="22"/>
        </w:rPr>
      </w:pPr>
    </w:p>
    <w:p w:rsidR="00EE2612" w:rsidRPr="00956C95" w:rsidRDefault="00EE2612" w:rsidP="00EE2612">
      <w:pPr>
        <w:pStyle w:val="Prrafodelista"/>
        <w:numPr>
          <w:ilvl w:val="0"/>
          <w:numId w:val="1"/>
        </w:num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  <w:r w:rsidRPr="003D25B7">
        <w:rPr>
          <w:rFonts w:ascii="Book Antiqua" w:eastAsia="Times New Roman" w:hAnsi="Book Antiqua" w:cs="Times New Roman"/>
          <w:b/>
          <w:smallCaps/>
          <w:color w:val="002060"/>
          <w:szCs w:val="24"/>
          <w:lang w:eastAsia="es-ES"/>
        </w:rPr>
        <w:t>Canto</w:t>
      </w:r>
      <w:r w:rsidRPr="00D84C7E">
        <w:rPr>
          <w:rFonts w:ascii="Book Antiqua" w:eastAsia="Times New Roman" w:hAnsi="Book Antiqua" w:cs="Times New Roman"/>
          <w:b/>
          <w:smallCaps/>
          <w:color w:val="002060"/>
          <w:szCs w:val="24"/>
          <w:lang w:eastAsia="es-ES"/>
        </w:rPr>
        <w:t xml:space="preserve"> </w:t>
      </w:r>
      <w:r w:rsidRPr="00D84C7E">
        <w:rPr>
          <w:rFonts w:ascii="Book Antiqua" w:eastAsia="Times New Roman" w:hAnsi="Book Antiqua" w:cs="Times New Roman"/>
          <w:b/>
          <w:szCs w:val="24"/>
          <w:lang w:eastAsia="es-ES"/>
        </w:rPr>
        <w:t>al Espíritu Santo</w:t>
      </w:r>
      <w:r w:rsidR="00455F70">
        <w:rPr>
          <w:rFonts w:ascii="Book Antiqua" w:eastAsia="Times New Roman" w:hAnsi="Book Antiqua" w:cs="Times New Roman"/>
          <w:b/>
          <w:szCs w:val="24"/>
          <w:lang w:eastAsia="es-ES"/>
        </w:rPr>
        <w:t>.</w:t>
      </w:r>
      <w:r w:rsidR="00A34AE0" w:rsidRPr="00A34AE0">
        <w:t xml:space="preserve"> </w:t>
      </w:r>
    </w:p>
    <w:p w:rsidR="00956C95" w:rsidRPr="00AF782E" w:rsidRDefault="00956C95" w:rsidP="00956C95">
      <w:pPr>
        <w:pStyle w:val="Prrafodelista"/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</w:p>
    <w:p w:rsidR="0024460A" w:rsidRPr="00657C39" w:rsidRDefault="00AF782E" w:rsidP="00D96B5B">
      <w:pPr>
        <w:pStyle w:val="Prrafodelista"/>
        <w:numPr>
          <w:ilvl w:val="0"/>
          <w:numId w:val="11"/>
        </w:num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  <w:r w:rsidRPr="00657C39">
        <w:rPr>
          <w:rFonts w:ascii="Book Antiqua" w:eastAsia="Times New Roman" w:hAnsi="Book Antiqua" w:cs="Times New Roman"/>
          <w:b/>
          <w:color w:val="C00000"/>
          <w:szCs w:val="24"/>
          <w:lang w:eastAsia="es-ES"/>
        </w:rPr>
        <w:t xml:space="preserve">Lectura de: </w:t>
      </w:r>
      <w:proofErr w:type="spellStart"/>
      <w:r w:rsidRPr="00657C39">
        <w:rPr>
          <w:rFonts w:ascii="Book Antiqua" w:eastAsia="Times New Roman" w:hAnsi="Book Antiqua" w:cs="Times New Roman"/>
          <w:b/>
          <w:i/>
          <w:szCs w:val="24"/>
          <w:lang w:eastAsia="es-ES"/>
        </w:rPr>
        <w:t>Hch</w:t>
      </w:r>
      <w:proofErr w:type="spellEnd"/>
      <w:r w:rsidR="00007F71">
        <w:rPr>
          <w:rFonts w:ascii="Book Antiqua" w:eastAsia="Times New Roman" w:hAnsi="Book Antiqua" w:cs="Times New Roman"/>
          <w:b/>
          <w:i/>
          <w:szCs w:val="24"/>
          <w:lang w:eastAsia="es-ES"/>
        </w:rPr>
        <w:t xml:space="preserve"> 1, 12-26</w:t>
      </w:r>
      <w:r w:rsidRPr="00657C39">
        <w:rPr>
          <w:rFonts w:ascii="Book Antiqua" w:eastAsia="Times New Roman" w:hAnsi="Book Antiqua" w:cs="Times New Roman"/>
          <w:b/>
          <w:i/>
          <w:szCs w:val="24"/>
          <w:lang w:eastAsia="es-ES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692029" w:rsidTr="00BD06CE">
        <w:tc>
          <w:tcPr>
            <w:tcW w:w="9016" w:type="dxa"/>
          </w:tcPr>
          <w:p w:rsidR="00692029" w:rsidRPr="00692029" w:rsidRDefault="00692029" w:rsidP="00007F71">
            <w:pPr>
              <w:shd w:val="clear" w:color="auto" w:fill="FFFFEE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Uno de aquellos días, tomando Pedro la palabra, dijo a los creyentes que se habían reunido, que eran unas ciento veinte personas:</w:t>
            </w:r>
            <w:r w:rsidRPr="00692029">
              <w:rPr>
                <w:rFonts w:eastAsia="Times New Roman" w:cstheme="minorHAnsi"/>
                <w:color w:val="990000"/>
                <w:sz w:val="24"/>
                <w:szCs w:val="24"/>
                <w:lang w:eastAsia="es-ES"/>
              </w:rPr>
              <w:t> </w:t>
            </w: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–Hermanos, tenía que cumplirse lo que el Espíritu Santo, por medio de David, había dicho en la Escritura acerca de Judas, el que sirvió de guía a los que apresaron a Jesús</w:t>
            </w:r>
            <w:r w:rsidR="00022E8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…</w:t>
            </w: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en el libro de los Salmos dice:</w:t>
            </w:r>
            <w:r w:rsidR="00BD06C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‘Que su casa se vuelva un desierto</w:t>
            </w:r>
            <w:r w:rsidR="00022E8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y que nadie viva en ella.’</w:t>
            </w:r>
            <w:r w:rsidR="00BD06C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Y dice también: ‘Que otro ocupe su cargo.’</w:t>
            </w:r>
          </w:p>
          <w:p w:rsidR="00692029" w:rsidRPr="00BD06CE" w:rsidRDefault="00692029" w:rsidP="00007F71">
            <w:pPr>
              <w:shd w:val="clear" w:color="auto" w:fill="FFFFEE"/>
              <w:ind w:firstLine="2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“Tenemos aquí hombres que nos han acompañado todo el tiempo que el Señor Jesús estuvo entre nosotros,</w:t>
            </w:r>
            <w:r w:rsidRPr="00692029">
              <w:rPr>
                <w:rFonts w:eastAsia="Times New Roman" w:cstheme="minorHAnsi"/>
                <w:color w:val="990000"/>
                <w:sz w:val="24"/>
                <w:szCs w:val="24"/>
                <w:lang w:eastAsia="es-ES"/>
              </w:rPr>
              <w:t> </w:t>
            </w: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desde que fue bautizado por Juan hasta que subió al cielo. Es necesario, pues, que uno de ellos sea agregado a nosotros, para que junto con nosotros dé testimonio de la resurrección de Jesús."</w:t>
            </w:r>
            <w:r w:rsidRPr="00692029">
              <w:rPr>
                <w:rFonts w:eastAsia="Times New Roman" w:cstheme="minorHAnsi"/>
                <w:color w:val="990000"/>
                <w:sz w:val="24"/>
                <w:szCs w:val="24"/>
                <w:lang w:eastAsia="es-ES"/>
              </w:rPr>
              <w:t> </w:t>
            </w: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Entonces propusieron a dos: a José, conocido como Barsabás y también llamado Justo, y a Matías. Y oraron así: “Señor, tú que conoces los corazones de todos, muéstranos a cuál de estos dos has escogido para que tome a su cargo el servicio de apostolado que Judas perdió por su pecado, cuando se fue al lugar que le correspondía.”</w:t>
            </w:r>
            <w:r w:rsidRPr="00692029">
              <w:rPr>
                <w:rFonts w:eastAsia="Times New Roman" w:cstheme="minorHAnsi"/>
                <w:color w:val="990000"/>
                <w:sz w:val="24"/>
                <w:szCs w:val="24"/>
                <w:lang w:eastAsia="es-ES"/>
              </w:rPr>
              <w:t> </w:t>
            </w:r>
            <w:r w:rsidRPr="00692029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Echaron suertes y le tocó a Matías, que desde aquel momento qued</w:t>
            </w:r>
            <w:r w:rsidR="00BD06C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ó agregado a los once apóstoles</w:t>
            </w:r>
            <w:r w:rsidR="00007F7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</w:tbl>
    <w:p w:rsidR="00657C39" w:rsidRDefault="00657C39" w:rsidP="00657C39">
      <w:pPr>
        <w:pStyle w:val="Prrafodelista"/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  <w:sectPr w:rsidR="00657C39" w:rsidSect="00657C3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657C39" w:rsidRPr="00007F71" w:rsidRDefault="00657C39" w:rsidP="00007F71">
      <w:pPr>
        <w:shd w:val="clear" w:color="auto" w:fill="FFFFEE"/>
        <w:spacing w:after="48" w:line="240" w:lineRule="auto"/>
        <w:jc w:val="both"/>
        <w:rPr>
          <w:rFonts w:ascii="Book Antiqua" w:eastAsia="Times New Roman" w:hAnsi="Book Antiqua" w:cs="Times New Roman"/>
          <w:szCs w:val="24"/>
          <w:lang w:eastAsia="es-ES"/>
        </w:rPr>
      </w:pPr>
      <w:r w:rsidRPr="00657C39">
        <w:rPr>
          <w:rFonts w:ascii="Book Antiqua" w:eastAsia="Times New Roman" w:hAnsi="Book Antiqua" w:cs="Times New Roman"/>
          <w:b/>
          <w:color w:val="FF0000"/>
          <w:szCs w:val="24"/>
          <w:lang w:eastAsia="es-ES"/>
        </w:rPr>
        <w:lastRenderedPageBreak/>
        <w:t xml:space="preserve">Reflexiones sobre el texto: </w:t>
      </w:r>
      <w:r w:rsidR="00007F71" w:rsidRPr="00007F71">
        <w:rPr>
          <w:rFonts w:ascii="Book Antiqua" w:eastAsia="Times New Roman" w:hAnsi="Book Antiqua" w:cs="Times New Roman"/>
          <w:szCs w:val="24"/>
          <w:lang w:eastAsia="es-ES"/>
        </w:rPr>
        <w:t>También</w:t>
      </w:r>
      <w:r w:rsidR="00007F71">
        <w:rPr>
          <w:rFonts w:ascii="Book Antiqua" w:eastAsia="Times New Roman" w:hAnsi="Book Antiqua" w:cs="Times New Roman"/>
          <w:szCs w:val="24"/>
          <w:lang w:eastAsia="es-ES"/>
        </w:rPr>
        <w:t xml:space="preserve"> este es tiempo de “elección” para el servicio a la Iglesia y en Iglesia. Nosotras somos hoy mujeres llamadas a formar parte, con nuestro carisma, de la comunidad de fe que sirve y libera. No hace falta que se nos llame “santas”, sino que lo seamos en verdad, de corazón y en todas y cada una de nuestras actitudes y gestos, en nuestras palabras y en nuestro estilo de vida…  En espera de la llegada siempre nueva y siempre renovada del Espíritu Santo, que nos da a conocer la verdad de todas las cosas e ilumina cada acontecimiento de la historia, </w:t>
      </w:r>
      <w:r w:rsidR="00EC59EA">
        <w:rPr>
          <w:rFonts w:ascii="Book Antiqua" w:eastAsia="Times New Roman" w:hAnsi="Book Antiqua" w:cs="Times New Roman"/>
          <w:szCs w:val="24"/>
          <w:lang w:eastAsia="es-ES"/>
        </w:rPr>
        <w:t xml:space="preserve">volvemos nuestra mirada a los dones que el Espíritu Santo regala con su llegada. Nos preparamos para hacer un </w:t>
      </w:r>
      <w:proofErr w:type="gramStart"/>
      <w:r w:rsidR="00EC59EA">
        <w:rPr>
          <w:rFonts w:ascii="Book Antiqua" w:eastAsia="Times New Roman" w:hAnsi="Book Antiqua" w:cs="Times New Roman"/>
          <w:szCs w:val="24"/>
          <w:lang w:eastAsia="es-ES"/>
        </w:rPr>
        <w:t>breve</w:t>
      </w:r>
      <w:proofErr w:type="gramEnd"/>
      <w:r w:rsidR="00EC59EA">
        <w:rPr>
          <w:rFonts w:ascii="Book Antiqua" w:eastAsia="Times New Roman" w:hAnsi="Book Antiqua" w:cs="Times New Roman"/>
          <w:szCs w:val="24"/>
          <w:lang w:eastAsia="es-ES"/>
        </w:rPr>
        <w:t xml:space="preserve"> pero sentid y profundo reconocimiento de estos dones.</w:t>
      </w:r>
    </w:p>
    <w:p w:rsidR="00657C39" w:rsidRDefault="00657C39" w:rsidP="00EC59EA">
      <w:pPr>
        <w:pStyle w:val="Prrafodelista"/>
        <w:numPr>
          <w:ilvl w:val="0"/>
          <w:numId w:val="1"/>
        </w:num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  <w:r w:rsidRPr="003D25B7">
        <w:rPr>
          <w:rFonts w:ascii="Book Antiqua" w:eastAsia="Times New Roman" w:hAnsi="Book Antiqua" w:cs="Times New Roman"/>
          <w:b/>
          <w:smallCaps/>
          <w:color w:val="1F3864" w:themeColor="accent5" w:themeShade="80"/>
          <w:szCs w:val="24"/>
          <w:lang w:eastAsia="es-ES"/>
        </w:rPr>
        <w:t>Canto</w:t>
      </w:r>
      <w:r>
        <w:rPr>
          <w:rFonts w:ascii="Book Antiqua" w:eastAsia="Times New Roman" w:hAnsi="Book Antiqua" w:cs="Times New Roman"/>
          <w:b/>
          <w:color w:val="1F3864" w:themeColor="accent5" w:themeShade="80"/>
          <w:szCs w:val="24"/>
          <w:lang w:eastAsia="es-ES"/>
        </w:rPr>
        <w:t xml:space="preserve"> </w:t>
      </w:r>
      <w:r w:rsidRPr="003D25B7">
        <w:rPr>
          <w:rFonts w:ascii="Book Antiqua" w:eastAsia="Times New Roman" w:hAnsi="Book Antiqua" w:cs="Times New Roman"/>
          <w:b/>
          <w:szCs w:val="24"/>
          <w:lang w:eastAsia="es-ES"/>
        </w:rPr>
        <w:t>al Espíritu Santo:</w:t>
      </w:r>
    </w:p>
    <w:p w:rsidR="003D25B7" w:rsidRDefault="003D25B7" w:rsidP="00212A92">
      <w:pPr>
        <w:shd w:val="clear" w:color="auto" w:fill="FFFFEE"/>
        <w:spacing w:after="48" w:line="240" w:lineRule="auto"/>
        <w:jc w:val="both"/>
        <w:rPr>
          <w:rFonts w:ascii="Book Antiqua" w:eastAsia="Times New Roman" w:hAnsi="Book Antiqua" w:cs="Times New Roman"/>
          <w:szCs w:val="24"/>
          <w:lang w:eastAsia="es-ES"/>
        </w:rPr>
      </w:pPr>
    </w:p>
    <w:p w:rsidR="003D25B7" w:rsidRDefault="003D25B7" w:rsidP="00212A92">
      <w:pPr>
        <w:shd w:val="clear" w:color="auto" w:fill="FFFFEE"/>
        <w:spacing w:after="48" w:line="240" w:lineRule="auto"/>
        <w:jc w:val="both"/>
        <w:rPr>
          <w:rFonts w:ascii="Book Antiqua" w:hAnsi="Book Antiqua" w:cs="Arial"/>
          <w:bCs/>
          <w:color w:val="000000"/>
          <w:szCs w:val="20"/>
        </w:rPr>
      </w:pPr>
      <w:r>
        <w:rPr>
          <w:rFonts w:ascii="Book Antiqua" w:eastAsia="Times New Roman" w:hAnsi="Book Antiqua" w:cs="Times New Roman"/>
          <w:szCs w:val="24"/>
          <w:lang w:eastAsia="es-ES"/>
        </w:rPr>
        <w:t xml:space="preserve">PREPARACIÓN: </w:t>
      </w:r>
      <w:r w:rsidR="00212A92" w:rsidRPr="00212A92">
        <w:rPr>
          <w:rFonts w:eastAsia="Times New Roman" w:cstheme="minorHAnsi"/>
          <w:szCs w:val="24"/>
          <w:lang w:eastAsia="es-ES"/>
        </w:rPr>
        <w:t>“</w:t>
      </w:r>
      <w:r w:rsidR="00212A92" w:rsidRPr="00212A92">
        <w:rPr>
          <w:rFonts w:cstheme="minorHAnsi"/>
          <w:bCs/>
          <w:color w:val="000000"/>
          <w:szCs w:val="20"/>
        </w:rPr>
        <w:t>Sólo una cosa es importante: la salvación eterna. Por lo tant</w:t>
      </w:r>
      <w:r>
        <w:rPr>
          <w:rFonts w:cstheme="minorHAnsi"/>
          <w:bCs/>
          <w:color w:val="000000"/>
          <w:szCs w:val="20"/>
        </w:rPr>
        <w:t>o, sólo una cosa hay que temer, e</w:t>
      </w:r>
      <w:r w:rsidR="00212A92" w:rsidRPr="00212A92">
        <w:rPr>
          <w:rFonts w:cstheme="minorHAnsi"/>
          <w:bCs/>
          <w:color w:val="000000"/>
          <w:szCs w:val="20"/>
        </w:rPr>
        <w:t xml:space="preserve">l pecado </w:t>
      </w:r>
      <w:r>
        <w:rPr>
          <w:rFonts w:cstheme="minorHAnsi"/>
          <w:bCs/>
          <w:color w:val="000000"/>
          <w:szCs w:val="20"/>
        </w:rPr>
        <w:t xml:space="preserve">que </w:t>
      </w:r>
      <w:r w:rsidR="00212A92" w:rsidRPr="00212A92">
        <w:rPr>
          <w:rFonts w:cstheme="minorHAnsi"/>
          <w:bCs/>
          <w:color w:val="000000"/>
          <w:szCs w:val="20"/>
        </w:rPr>
        <w:t xml:space="preserve">es el resultado de la ignorancia, debilidad e indiferencia. El Espíritu Santo es el Espíritu de Luz, de Fuerza y de Amor. Con sus siete dones ilumina la mente, fortalece la voluntad, e inflama </w:t>
      </w:r>
      <w:r>
        <w:rPr>
          <w:rFonts w:cstheme="minorHAnsi"/>
          <w:bCs/>
          <w:color w:val="000000"/>
          <w:szCs w:val="20"/>
        </w:rPr>
        <w:t xml:space="preserve">el corazón con el amor de Dios… </w:t>
      </w:r>
      <w:r w:rsidR="004275B8">
        <w:rPr>
          <w:rFonts w:cstheme="minorHAnsi"/>
          <w:bCs/>
          <w:color w:val="000000"/>
          <w:szCs w:val="20"/>
        </w:rPr>
        <w:t>P</w:t>
      </w:r>
      <w:r w:rsidR="00212A92" w:rsidRPr="00212A92">
        <w:rPr>
          <w:rFonts w:cstheme="minorHAnsi"/>
          <w:bCs/>
          <w:color w:val="000000"/>
          <w:szCs w:val="20"/>
        </w:rPr>
        <w:t>orque “el Espíritu viene en ayuda de nuestra flaqueza. Pues nosotros no sabemos cómo pedir para orar como conviene; mas el Espíritu mismo intercede por nosotros” (</w:t>
      </w:r>
      <w:proofErr w:type="spellStart"/>
      <w:r w:rsidR="00212A92" w:rsidRPr="00212A92">
        <w:rPr>
          <w:rFonts w:cstheme="minorHAnsi"/>
          <w:bCs/>
          <w:color w:val="000000"/>
          <w:szCs w:val="20"/>
        </w:rPr>
        <w:t>Rom</w:t>
      </w:r>
      <w:proofErr w:type="spellEnd"/>
      <w:r w:rsidR="00212A92" w:rsidRPr="00212A92">
        <w:rPr>
          <w:rFonts w:cstheme="minorHAnsi"/>
          <w:bCs/>
          <w:color w:val="000000"/>
          <w:szCs w:val="20"/>
        </w:rPr>
        <w:t xml:space="preserve"> 8,26).</w:t>
      </w:r>
      <w:r w:rsidR="00212A92">
        <w:rPr>
          <w:rFonts w:ascii="Book Antiqua" w:hAnsi="Book Antiqua" w:cs="Arial"/>
          <w:bCs/>
          <w:color w:val="000000"/>
          <w:szCs w:val="20"/>
        </w:rPr>
        <w:t xml:space="preserve"> </w:t>
      </w:r>
    </w:p>
    <w:p w:rsidR="00212A92" w:rsidRPr="00212A92" w:rsidRDefault="003D25B7" w:rsidP="003D25B7">
      <w:pPr>
        <w:shd w:val="clear" w:color="auto" w:fill="FFFFEE"/>
        <w:spacing w:after="48" w:line="240" w:lineRule="auto"/>
        <w:ind w:left="708"/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  <w:r w:rsidRPr="003D25B7">
        <w:rPr>
          <w:rFonts w:ascii="Verdana" w:hAnsi="Verdana"/>
          <w:b/>
          <w:bCs/>
          <w:color w:val="000000"/>
          <w:sz w:val="20"/>
          <w:szCs w:val="20"/>
        </w:rPr>
        <w:t>Oh, Señor Jesucristo, que antes de ascender al cielo prometiste enviar al Espíritu Santo para completar tu obra en las almas de tus Apóstoles y discípulos, dígnate concederme el mismo Espíritu Santo para que Él perfeccione en mi alma la obra de tu gracia y de tu amor. Concédeme el Espíritu de </w:t>
      </w:r>
      <w:r w:rsidRPr="004275B8">
        <w:rPr>
          <w:rFonts w:ascii="Verdana" w:hAnsi="Verdana"/>
          <w:b/>
          <w:bCs/>
          <w:i/>
          <w:color w:val="C00000"/>
          <w:sz w:val="20"/>
          <w:szCs w:val="20"/>
          <w:u w:val="single"/>
        </w:rPr>
        <w:t>Sabiduría</w:t>
      </w:r>
      <w:r w:rsidRPr="003D25B7">
        <w:rPr>
          <w:rFonts w:ascii="Verdana" w:hAnsi="Verdana"/>
          <w:b/>
          <w:bCs/>
          <w:color w:val="E11932"/>
          <w:sz w:val="20"/>
          <w:szCs w:val="20"/>
        </w:rPr>
        <w:t> </w:t>
      </w:r>
      <w:r w:rsidRPr="003D25B7">
        <w:rPr>
          <w:rFonts w:ascii="Verdana" w:hAnsi="Verdana"/>
          <w:b/>
          <w:bCs/>
          <w:color w:val="000000"/>
          <w:sz w:val="20"/>
          <w:szCs w:val="20"/>
        </w:rPr>
        <w:t xml:space="preserve">para que pueda despreciar las cosas perecederas de este mundo y aspirar sólo a las cosas que son eternas, el Espíritu </w:t>
      </w:r>
      <w:r w:rsidRPr="003D25B7">
        <w:rPr>
          <w:rFonts w:ascii="Verdana" w:hAnsi="Verdana"/>
          <w:b/>
          <w:bCs/>
          <w:sz w:val="20"/>
          <w:szCs w:val="20"/>
        </w:rPr>
        <w:t>de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275B8">
        <w:rPr>
          <w:rFonts w:ascii="Verdana" w:hAnsi="Verdana"/>
          <w:b/>
          <w:bCs/>
          <w:i/>
          <w:color w:val="C00000"/>
          <w:sz w:val="20"/>
          <w:szCs w:val="20"/>
          <w:u w:val="single"/>
        </w:rPr>
        <w:t>Entendimiento</w:t>
      </w:r>
      <w:r w:rsidRPr="003D25B7">
        <w:rPr>
          <w:rFonts w:ascii="Verdana" w:hAnsi="Verdana"/>
          <w:b/>
          <w:bCs/>
          <w:color w:val="000000"/>
          <w:sz w:val="20"/>
          <w:szCs w:val="20"/>
        </w:rPr>
        <w:t> para iluminar mi mente con la luz de tu divina verdad, el Espíritu de </w:t>
      </w:r>
      <w:r w:rsidRPr="004275B8">
        <w:rPr>
          <w:rFonts w:ascii="Verdana" w:hAnsi="Verdana"/>
          <w:b/>
          <w:bCs/>
          <w:i/>
          <w:color w:val="C00000"/>
          <w:sz w:val="20"/>
          <w:szCs w:val="20"/>
          <w:u w:val="single"/>
        </w:rPr>
        <w:t>Consejo</w:t>
      </w:r>
      <w:r w:rsidRPr="003D25B7">
        <w:rPr>
          <w:rFonts w:ascii="Verdana" w:hAnsi="Verdana"/>
          <w:b/>
          <w:bCs/>
          <w:color w:val="000000"/>
          <w:sz w:val="20"/>
          <w:szCs w:val="20"/>
        </w:rPr>
        <w:t> para que pueda siempre elegir el camino más seguro para agradar a Dios y ganar el Cielo, el Espíritu de </w:t>
      </w:r>
      <w:r w:rsidRPr="004275B8">
        <w:rPr>
          <w:rFonts w:ascii="Verdana" w:hAnsi="Verdana"/>
          <w:b/>
          <w:bCs/>
          <w:i/>
          <w:color w:val="C00000"/>
          <w:sz w:val="20"/>
          <w:szCs w:val="20"/>
          <w:u w:val="single"/>
        </w:rPr>
        <w:t>Fortaleza</w:t>
      </w:r>
      <w:r w:rsidRPr="003D25B7">
        <w:rPr>
          <w:rFonts w:ascii="Verdana" w:hAnsi="Verdana"/>
          <w:b/>
          <w:bCs/>
          <w:color w:val="000000"/>
          <w:sz w:val="20"/>
          <w:szCs w:val="20"/>
        </w:rPr>
        <w:t> para que pueda llevar mi cruz contigo y sobrellevar con coraje todos los obstáculos que se opongan a mi salvación, el Espíritu de </w:t>
      </w:r>
      <w:r w:rsidRPr="004275B8">
        <w:rPr>
          <w:rFonts w:ascii="Verdana" w:hAnsi="Verdana"/>
          <w:b/>
          <w:bCs/>
          <w:i/>
          <w:color w:val="C00000"/>
          <w:sz w:val="20"/>
          <w:szCs w:val="20"/>
          <w:u w:val="single"/>
        </w:rPr>
        <w:t>Conocimiento</w:t>
      </w:r>
      <w:r w:rsidRPr="003D25B7">
        <w:rPr>
          <w:rFonts w:ascii="Verdana" w:hAnsi="Verdana"/>
          <w:b/>
          <w:bCs/>
          <w:color w:val="000000"/>
          <w:sz w:val="20"/>
          <w:szCs w:val="20"/>
        </w:rPr>
        <w:t> para que pueda conocer a Dios y conocerme a mí mismo y crecer en la perfección de la ciencia de los santos, el Espíritu de </w:t>
      </w:r>
      <w:r w:rsidRPr="004275B8">
        <w:rPr>
          <w:rFonts w:ascii="Verdana" w:hAnsi="Verdana"/>
          <w:b/>
          <w:bCs/>
          <w:i/>
          <w:color w:val="C00000"/>
          <w:sz w:val="20"/>
          <w:szCs w:val="20"/>
          <w:u w:val="single"/>
        </w:rPr>
        <w:t>Piedad</w:t>
      </w:r>
      <w:r w:rsidRPr="003D25B7">
        <w:rPr>
          <w:rFonts w:ascii="Verdana" w:hAnsi="Verdana"/>
          <w:b/>
          <w:bCs/>
          <w:color w:val="000000"/>
          <w:sz w:val="20"/>
          <w:szCs w:val="20"/>
        </w:rPr>
        <w:t> para que pueda encontrar el servicio a Dios dulce y amable, y el Espíritu de </w:t>
      </w:r>
      <w:r w:rsidRPr="004275B8">
        <w:rPr>
          <w:rFonts w:ascii="Verdana" w:hAnsi="Verdana"/>
          <w:b/>
          <w:bCs/>
          <w:i/>
          <w:color w:val="C00000"/>
          <w:sz w:val="20"/>
          <w:szCs w:val="20"/>
          <w:u w:val="single"/>
        </w:rPr>
        <w:t>Temor de Dios</w:t>
      </w:r>
      <w:r w:rsidRPr="004275B8">
        <w:rPr>
          <w:rFonts w:ascii="Verdana" w:hAnsi="Verdana"/>
          <w:b/>
          <w:bCs/>
          <w:color w:val="C00000"/>
          <w:sz w:val="20"/>
          <w:szCs w:val="20"/>
        </w:rPr>
        <w:t> </w:t>
      </w:r>
      <w:r w:rsidRPr="003D25B7">
        <w:rPr>
          <w:rFonts w:ascii="Verdana" w:hAnsi="Verdana"/>
          <w:b/>
          <w:bCs/>
          <w:color w:val="000000"/>
          <w:sz w:val="20"/>
          <w:szCs w:val="20"/>
        </w:rPr>
        <w:t>para que pueda ser lleno de reverencia amorosa hacia Dios y que tema en cualquier modo disgustarlo. Márcame, amado Señor, con la señal de tus verdaderos discípulos y anímame en todas las cosas con tu Espíritu. Amén.</w:t>
      </w:r>
      <w:r w:rsidRPr="003D25B7">
        <w:rPr>
          <w:rFonts w:ascii="Garamond" w:hAnsi="Garamond" w:cs="Arial"/>
          <w:bCs/>
          <w:color w:val="000000"/>
          <w:szCs w:val="20"/>
        </w:rPr>
        <w:t xml:space="preserve"> </w:t>
      </w:r>
      <w:r w:rsidR="00212A92" w:rsidRPr="00212A92">
        <w:rPr>
          <w:rFonts w:ascii="Garamond" w:hAnsi="Garamond" w:cs="Arial"/>
          <w:bCs/>
          <w:color w:val="000000"/>
          <w:szCs w:val="20"/>
        </w:rPr>
        <w:t>(Tomado de: http://www.corazones.org/oraciones)</w:t>
      </w:r>
    </w:p>
    <w:p w:rsidR="0099217D" w:rsidRDefault="003071A1" w:rsidP="00427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sz w:val="24"/>
          <w:lang w:eastAsia="es-ES"/>
        </w:rPr>
      </w:pPr>
      <w:r w:rsidRPr="003071A1">
        <w:rPr>
          <w:rFonts w:ascii="Book Antiqua" w:eastAsia="Times New Roman" w:hAnsi="Book Antiqua" w:cs="Arial"/>
          <w:b/>
          <w:color w:val="C00000"/>
          <w:sz w:val="24"/>
          <w:szCs w:val="30"/>
          <w:lang w:eastAsia="es-ES"/>
        </w:rPr>
        <w:t>1er Don:</w:t>
      </w:r>
      <w:r w:rsidRPr="003071A1">
        <w:rPr>
          <w:rFonts w:ascii="Book Antiqua" w:eastAsia="Times New Roman" w:hAnsi="Book Antiqua" w:cs="Arial"/>
          <w:color w:val="C00000"/>
          <w:sz w:val="24"/>
          <w:szCs w:val="30"/>
          <w:lang w:eastAsia="es-ES"/>
        </w:rPr>
        <w:t xml:space="preserve"> </w:t>
      </w:r>
      <w:r w:rsidRPr="004275B8">
        <w:rPr>
          <w:rFonts w:ascii="Book Antiqua" w:eastAsia="Times New Roman" w:hAnsi="Book Antiqua" w:cs="Arial"/>
          <w:b/>
          <w:i/>
          <w:sz w:val="24"/>
          <w:szCs w:val="30"/>
          <w:lang w:eastAsia="es-ES"/>
        </w:rPr>
        <w:t>“Santo Temor de Dios”:</w:t>
      </w:r>
      <w:r w:rsidRPr="004275B8">
        <w:rPr>
          <w:rFonts w:ascii="Book Antiqua" w:eastAsia="Times New Roman" w:hAnsi="Book Antiqua" w:cs="Arial"/>
          <w:sz w:val="24"/>
          <w:szCs w:val="30"/>
          <w:lang w:eastAsia="es-ES"/>
        </w:rPr>
        <w:t xml:space="preserve"> </w:t>
      </w:r>
      <w:r w:rsidR="0099217D" w:rsidRPr="0099217D">
        <w:rPr>
          <w:rFonts w:ascii="Book Antiqua" w:eastAsia="Times New Roman" w:hAnsi="Book Antiqua" w:cs="Arial"/>
          <w:sz w:val="24"/>
          <w:szCs w:val="30"/>
          <w:lang w:eastAsia="es-ES"/>
        </w:rPr>
        <w:t>Aquellos que tienen </w:t>
      </w:r>
      <w:r w:rsidR="004275B8" w:rsidRPr="004275B8">
        <w:rPr>
          <w:rFonts w:ascii="Book Antiqua" w:eastAsia="Times New Roman" w:hAnsi="Book Antiqua" w:cs="Arial"/>
          <w:sz w:val="24"/>
          <w:szCs w:val="30"/>
          <w:lang w:eastAsia="es-ES"/>
        </w:rPr>
        <w:t xml:space="preserve">conciencia </w:t>
      </w:r>
      <w:r w:rsidR="004275B8" w:rsidRPr="004275B8">
        <w:rPr>
          <w:rFonts w:ascii="Book Antiqua" w:eastAsia="Times New Roman" w:hAnsi="Book Antiqua" w:cs="Arial"/>
          <w:bCs/>
          <w:sz w:val="24"/>
          <w:szCs w:val="30"/>
          <w:lang w:eastAsia="es-ES"/>
        </w:rPr>
        <w:t xml:space="preserve">del </w:t>
      </w:r>
      <w:r w:rsidR="0099217D" w:rsidRPr="004275B8">
        <w:rPr>
          <w:rFonts w:ascii="Book Antiqua" w:eastAsia="Times New Roman" w:hAnsi="Book Antiqua" w:cs="Arial"/>
          <w:bCs/>
          <w:sz w:val="24"/>
          <w:szCs w:val="30"/>
          <w:lang w:eastAsia="es-ES"/>
        </w:rPr>
        <w:t>Espíritu Santo</w:t>
      </w:r>
      <w:r w:rsidR="004275B8">
        <w:rPr>
          <w:rFonts w:ascii="Book Antiqua" w:eastAsia="Times New Roman" w:hAnsi="Book Antiqua" w:cs="Arial"/>
          <w:bCs/>
          <w:sz w:val="24"/>
          <w:szCs w:val="30"/>
          <w:lang w:eastAsia="es-ES"/>
        </w:rPr>
        <w:t xml:space="preserve"> habitando en su interior</w:t>
      </w:r>
      <w:r w:rsidR="0099217D" w:rsidRPr="0099217D">
        <w:rPr>
          <w:rFonts w:ascii="Book Antiqua" w:eastAsia="Times New Roman" w:hAnsi="Book Antiqua" w:cs="Arial"/>
          <w:sz w:val="24"/>
          <w:szCs w:val="30"/>
          <w:lang w:eastAsia="es-ES"/>
        </w:rPr>
        <w:t xml:space="preserve">, </w:t>
      </w:r>
      <w:r w:rsidR="004275B8" w:rsidRPr="004275B8">
        <w:rPr>
          <w:rFonts w:ascii="Book Antiqua" w:eastAsia="Times New Roman" w:hAnsi="Book Antiqua" w:cs="Arial"/>
          <w:sz w:val="24"/>
          <w:szCs w:val="30"/>
          <w:lang w:eastAsia="es-ES"/>
        </w:rPr>
        <w:t xml:space="preserve">y </w:t>
      </w:r>
      <w:r w:rsidR="0099217D" w:rsidRPr="0099217D">
        <w:rPr>
          <w:rFonts w:ascii="Book Antiqua" w:eastAsia="Times New Roman" w:hAnsi="Book Antiqua" w:cs="Arial"/>
          <w:sz w:val="24"/>
          <w:szCs w:val="30"/>
          <w:lang w:eastAsia="es-ES"/>
        </w:rPr>
        <w:t xml:space="preserve">que están comprometidos con Jesucristo, ya no están en el camino de la muerte; sino que </w:t>
      </w:r>
      <w:r w:rsidR="004275B8" w:rsidRPr="004275B8">
        <w:rPr>
          <w:rFonts w:ascii="Book Antiqua" w:eastAsia="Times New Roman" w:hAnsi="Book Antiqua" w:cs="Arial"/>
          <w:sz w:val="24"/>
          <w:szCs w:val="30"/>
          <w:lang w:eastAsia="es-ES"/>
        </w:rPr>
        <w:t>caminan serenamente hacia la V</w:t>
      </w:r>
      <w:r w:rsidR="0099217D" w:rsidRPr="0099217D">
        <w:rPr>
          <w:rFonts w:ascii="Book Antiqua" w:eastAsia="Times New Roman" w:hAnsi="Book Antiqua" w:cs="Arial"/>
          <w:sz w:val="24"/>
          <w:szCs w:val="30"/>
          <w:lang w:eastAsia="es-ES"/>
        </w:rPr>
        <w:t>ida eterna</w:t>
      </w:r>
      <w:r w:rsidR="0099217D" w:rsidRPr="004275B8">
        <w:rPr>
          <w:rFonts w:ascii="Book Antiqua" w:eastAsia="Times New Roman" w:hAnsi="Book Antiqua" w:cs="Arial"/>
          <w:sz w:val="24"/>
          <w:szCs w:val="30"/>
          <w:lang w:eastAsia="es-ES"/>
        </w:rPr>
        <w:t xml:space="preserve">, y eso supone mantener en todo momento una gran sensibilidad ante la Presencia Divina que nos </w:t>
      </w:r>
      <w:r w:rsidR="004275B8">
        <w:rPr>
          <w:rFonts w:ascii="Book Antiqua" w:eastAsia="Times New Roman" w:hAnsi="Book Antiqua" w:cs="Arial"/>
          <w:sz w:val="24"/>
          <w:szCs w:val="30"/>
          <w:lang w:eastAsia="es-ES"/>
        </w:rPr>
        <w:t>llama constantemente a vivir la santidad</w:t>
      </w:r>
      <w:r w:rsidR="0099217D" w:rsidRPr="004275B8">
        <w:rPr>
          <w:rFonts w:ascii="Book Antiqua" w:eastAsia="Times New Roman" w:hAnsi="Book Antiqua" w:cs="Arial"/>
          <w:sz w:val="24"/>
          <w:szCs w:val="30"/>
          <w:lang w:eastAsia="es-ES"/>
        </w:rPr>
        <w:t>, no querer en ningún momento ofenderle ni manifestar indiferencia ante la obra que va realizando en nuestro interior… pero somos personas débiles y sabemos de qué barro estamos hechas</w:t>
      </w:r>
      <w:r w:rsidR="004275B8">
        <w:rPr>
          <w:rFonts w:ascii="Book Antiqua" w:eastAsia="Times New Roman" w:hAnsi="Book Antiqua" w:cs="Arial"/>
          <w:sz w:val="24"/>
          <w:szCs w:val="30"/>
          <w:lang w:eastAsia="es-ES"/>
        </w:rPr>
        <w:t>..</w:t>
      </w:r>
      <w:r w:rsidR="0099217D" w:rsidRPr="004275B8">
        <w:rPr>
          <w:rFonts w:ascii="Book Antiqua" w:eastAsia="Times New Roman" w:hAnsi="Book Antiqua" w:cs="Arial"/>
          <w:sz w:val="24"/>
          <w:szCs w:val="30"/>
          <w:lang w:eastAsia="es-ES"/>
        </w:rPr>
        <w:t>.</w:t>
      </w:r>
      <w:r w:rsidR="004275B8">
        <w:rPr>
          <w:rFonts w:ascii="Book Antiqua" w:eastAsia="Times New Roman" w:hAnsi="Book Antiqua" w:cs="Arial"/>
          <w:sz w:val="24"/>
          <w:szCs w:val="30"/>
          <w:lang w:eastAsia="es-ES"/>
        </w:rPr>
        <w:t xml:space="preserve"> N</w:t>
      </w:r>
      <w:r w:rsidR="0099217D" w:rsidRPr="0099217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uestras decisiones y elecciones equivocadas </w:t>
      </w:r>
      <w:r w:rsidR="004275B8">
        <w:rPr>
          <w:rFonts w:ascii="Book Antiqua" w:eastAsia="Times New Roman" w:hAnsi="Book Antiqua" w:cs="Arial"/>
          <w:sz w:val="24"/>
          <w:szCs w:val="24"/>
          <w:lang w:eastAsia="es-ES"/>
        </w:rPr>
        <w:t xml:space="preserve">motivadas por la fuerza del pecado, </w:t>
      </w:r>
      <w:r w:rsidR="0099217D" w:rsidRPr="0099217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a menudo nos afectan </w:t>
      </w:r>
      <w:r w:rsidR="004275B8">
        <w:rPr>
          <w:rFonts w:ascii="Book Antiqua" w:eastAsia="Times New Roman" w:hAnsi="Book Antiqua" w:cs="Arial"/>
          <w:sz w:val="24"/>
          <w:szCs w:val="24"/>
          <w:lang w:eastAsia="es-ES"/>
        </w:rPr>
        <w:t>en nuestras relaciones y nos alejan de Dios</w:t>
      </w:r>
      <w:r w:rsidR="0099217D" w:rsidRPr="0099217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. </w:t>
      </w:r>
      <w:r w:rsidR="004275B8">
        <w:rPr>
          <w:rFonts w:ascii="Book Antiqua" w:eastAsia="Times New Roman" w:hAnsi="Book Antiqua" w:cs="Arial"/>
          <w:sz w:val="24"/>
          <w:szCs w:val="24"/>
          <w:lang w:eastAsia="es-ES"/>
        </w:rPr>
        <w:t xml:space="preserve">Esa es la </w:t>
      </w:r>
      <w:r w:rsidR="0099217D" w:rsidRPr="0099217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última consecuencia de una vida vivida según los deseos de </w:t>
      </w:r>
      <w:r w:rsidR="0099217D" w:rsidRPr="0099217D">
        <w:rPr>
          <w:rFonts w:ascii="Book Antiqua" w:eastAsia="Times New Roman" w:hAnsi="Book Antiqua" w:cs="Arial"/>
          <w:sz w:val="24"/>
          <w:lang w:eastAsia="es-ES"/>
        </w:rPr>
        <w:t xml:space="preserve">la naturaleza </w:t>
      </w:r>
      <w:r w:rsidR="0099217D" w:rsidRPr="004275B8">
        <w:rPr>
          <w:rFonts w:ascii="Book Antiqua" w:eastAsia="Times New Roman" w:hAnsi="Book Antiqua" w:cs="Arial"/>
          <w:sz w:val="24"/>
          <w:lang w:eastAsia="es-ES"/>
        </w:rPr>
        <w:t>y de espaldas a Dios y a sus cosas</w:t>
      </w:r>
      <w:r w:rsidR="0099217D" w:rsidRPr="0099217D">
        <w:rPr>
          <w:rFonts w:ascii="Book Antiqua" w:eastAsia="Times New Roman" w:hAnsi="Book Antiqua" w:cs="Arial"/>
          <w:sz w:val="24"/>
          <w:lang w:eastAsia="es-ES"/>
        </w:rPr>
        <w:t>.</w:t>
      </w:r>
      <w:r w:rsidR="004275B8">
        <w:rPr>
          <w:rFonts w:ascii="Book Antiqua" w:eastAsia="Times New Roman" w:hAnsi="Book Antiqua" w:cs="Arial"/>
          <w:sz w:val="24"/>
          <w:lang w:eastAsia="es-ES"/>
        </w:rPr>
        <w:t xml:space="preserve"> Solo el </w:t>
      </w:r>
      <w:r w:rsidR="004275B8" w:rsidRPr="004275B8">
        <w:rPr>
          <w:rFonts w:ascii="Book Antiqua" w:eastAsia="Times New Roman" w:hAnsi="Book Antiqua" w:cs="Arial"/>
          <w:b/>
          <w:i/>
          <w:sz w:val="24"/>
          <w:lang w:eastAsia="es-ES"/>
        </w:rPr>
        <w:t>Santo Temor de Dios</w:t>
      </w:r>
      <w:r w:rsidR="004275B8">
        <w:rPr>
          <w:rFonts w:ascii="Book Antiqua" w:eastAsia="Times New Roman" w:hAnsi="Book Antiqua" w:cs="Arial"/>
          <w:sz w:val="24"/>
          <w:lang w:eastAsia="es-ES"/>
        </w:rPr>
        <w:t xml:space="preserve"> nos hace libres y nos lleva a </w:t>
      </w:r>
      <w:r w:rsidR="000459BD">
        <w:rPr>
          <w:rFonts w:ascii="Book Antiqua" w:eastAsia="Times New Roman" w:hAnsi="Book Antiqua" w:cs="Arial"/>
          <w:sz w:val="24"/>
          <w:lang w:eastAsia="es-ES"/>
        </w:rPr>
        <w:t xml:space="preserve">la Presencia del Dios Trinidad: </w:t>
      </w:r>
      <w:r w:rsidR="000459BD" w:rsidRPr="000459BD">
        <w:rPr>
          <w:rFonts w:ascii="Book Antiqua" w:eastAsia="Times New Roman" w:hAnsi="Book Antiqua" w:cs="Arial"/>
          <w:i/>
          <w:sz w:val="24"/>
          <w:lang w:eastAsia="es-ES"/>
        </w:rPr>
        <w:t>Personas en Comunión y Comunicación</w:t>
      </w:r>
      <w:r w:rsidR="004275B8" w:rsidRPr="000459BD">
        <w:rPr>
          <w:rFonts w:ascii="Book Antiqua" w:eastAsia="Times New Roman" w:hAnsi="Book Antiqua" w:cs="Arial"/>
          <w:i/>
          <w:sz w:val="24"/>
          <w:lang w:eastAsia="es-ES"/>
        </w:rPr>
        <w:t>.</w:t>
      </w:r>
      <w:bookmarkStart w:id="0" w:name="_GoBack"/>
      <w:bookmarkEnd w:id="0"/>
    </w:p>
    <w:p w:rsidR="004275B8" w:rsidRPr="000459BD" w:rsidRDefault="000459BD" w:rsidP="000459BD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b/>
          <w:color w:val="C00000"/>
          <w:sz w:val="24"/>
          <w:lang w:eastAsia="es-ES"/>
        </w:rPr>
      </w:pPr>
      <w:r w:rsidRPr="000459BD">
        <w:rPr>
          <w:rFonts w:ascii="Book Antiqua" w:eastAsia="Times New Roman" w:hAnsi="Book Antiqua" w:cs="Arial"/>
          <w:b/>
          <w:color w:val="C00000"/>
          <w:sz w:val="24"/>
          <w:lang w:eastAsia="es-ES"/>
        </w:rPr>
        <w:t>Silencio Orante</w:t>
      </w:r>
    </w:p>
    <w:p w:rsidR="000459BD" w:rsidRPr="000459BD" w:rsidRDefault="000459BD" w:rsidP="000459BD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b/>
          <w:color w:val="002060"/>
          <w:sz w:val="24"/>
          <w:lang w:eastAsia="es-ES"/>
        </w:rPr>
      </w:pPr>
      <w:r w:rsidRPr="000459BD">
        <w:rPr>
          <w:rFonts w:ascii="Book Antiqua" w:eastAsia="Times New Roman" w:hAnsi="Book Antiqua" w:cs="Arial"/>
          <w:b/>
          <w:smallCaps/>
          <w:color w:val="002060"/>
          <w:sz w:val="24"/>
          <w:lang w:eastAsia="es-ES"/>
        </w:rPr>
        <w:t>Canto</w:t>
      </w:r>
      <w:r w:rsidRPr="000459BD">
        <w:rPr>
          <w:rFonts w:ascii="Book Antiqua" w:eastAsia="Times New Roman" w:hAnsi="Book Antiqua" w:cs="Arial"/>
          <w:b/>
          <w:color w:val="002060"/>
          <w:sz w:val="24"/>
          <w:lang w:eastAsia="es-ES"/>
        </w:rPr>
        <w:t xml:space="preserve"> final:</w:t>
      </w:r>
    </w:p>
    <w:p w:rsidR="004275B8" w:rsidRPr="0099217D" w:rsidRDefault="004275B8" w:rsidP="00427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sz w:val="24"/>
          <w:lang w:eastAsia="es-ES"/>
        </w:rPr>
      </w:pPr>
    </w:p>
    <w:sectPr w:rsidR="004275B8" w:rsidRPr="0099217D" w:rsidSect="00657C3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62F5"/>
      </v:shape>
    </w:pict>
  </w:numPicBullet>
  <w:abstractNum w:abstractNumId="0" w15:restartNumberingAfterBreak="0">
    <w:nsid w:val="06E22F26"/>
    <w:multiLevelType w:val="hybridMultilevel"/>
    <w:tmpl w:val="056E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55FA"/>
    <w:multiLevelType w:val="hybridMultilevel"/>
    <w:tmpl w:val="16E4A0DA"/>
    <w:lvl w:ilvl="0" w:tplc="5DF8468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70F0"/>
    <w:multiLevelType w:val="hybridMultilevel"/>
    <w:tmpl w:val="19A8CA2A"/>
    <w:lvl w:ilvl="0" w:tplc="38383C0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0070E"/>
    <w:multiLevelType w:val="hybridMultilevel"/>
    <w:tmpl w:val="87F2E2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56699"/>
    <w:multiLevelType w:val="hybridMultilevel"/>
    <w:tmpl w:val="2B7473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287E85"/>
    <w:multiLevelType w:val="hybridMultilevel"/>
    <w:tmpl w:val="AB0C5BAA"/>
    <w:lvl w:ilvl="0" w:tplc="373AF7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B7DAB"/>
    <w:multiLevelType w:val="hybridMultilevel"/>
    <w:tmpl w:val="94DAEAA6"/>
    <w:lvl w:ilvl="0" w:tplc="A544B8B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06F2D"/>
    <w:multiLevelType w:val="hybridMultilevel"/>
    <w:tmpl w:val="ECC6EA0A"/>
    <w:lvl w:ilvl="0" w:tplc="9D2C30A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74F86"/>
    <w:multiLevelType w:val="hybridMultilevel"/>
    <w:tmpl w:val="133C309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96B9F"/>
    <w:multiLevelType w:val="hybridMultilevel"/>
    <w:tmpl w:val="FEB29CE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783C31"/>
    <w:multiLevelType w:val="hybridMultilevel"/>
    <w:tmpl w:val="95288ACE"/>
    <w:lvl w:ilvl="0" w:tplc="FE0E28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E7943"/>
    <w:multiLevelType w:val="hybridMultilevel"/>
    <w:tmpl w:val="AAC263B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12"/>
    <w:rsid w:val="00000ECE"/>
    <w:rsid w:val="0000272B"/>
    <w:rsid w:val="00007F71"/>
    <w:rsid w:val="00022E84"/>
    <w:rsid w:val="000459BD"/>
    <w:rsid w:val="000817A5"/>
    <w:rsid w:val="000D1F0C"/>
    <w:rsid w:val="000F016A"/>
    <w:rsid w:val="00111ADB"/>
    <w:rsid w:val="001548C5"/>
    <w:rsid w:val="00156165"/>
    <w:rsid w:val="001E59EE"/>
    <w:rsid w:val="00212A92"/>
    <w:rsid w:val="0024460A"/>
    <w:rsid w:val="003071A1"/>
    <w:rsid w:val="00356E56"/>
    <w:rsid w:val="00362690"/>
    <w:rsid w:val="003725CF"/>
    <w:rsid w:val="003D25B7"/>
    <w:rsid w:val="004275B8"/>
    <w:rsid w:val="00455F70"/>
    <w:rsid w:val="00546EF6"/>
    <w:rsid w:val="005A339F"/>
    <w:rsid w:val="005E3914"/>
    <w:rsid w:val="0063527B"/>
    <w:rsid w:val="00657C39"/>
    <w:rsid w:val="006847FA"/>
    <w:rsid w:val="00692029"/>
    <w:rsid w:val="006B4150"/>
    <w:rsid w:val="006C12B5"/>
    <w:rsid w:val="00727BF4"/>
    <w:rsid w:val="00733036"/>
    <w:rsid w:val="00734CF4"/>
    <w:rsid w:val="007A28F3"/>
    <w:rsid w:val="00851B40"/>
    <w:rsid w:val="008704B9"/>
    <w:rsid w:val="008A0D6D"/>
    <w:rsid w:val="0092186D"/>
    <w:rsid w:val="009366FF"/>
    <w:rsid w:val="00956C95"/>
    <w:rsid w:val="009742A0"/>
    <w:rsid w:val="0098094C"/>
    <w:rsid w:val="0099217D"/>
    <w:rsid w:val="009B5003"/>
    <w:rsid w:val="00A34AE0"/>
    <w:rsid w:val="00A87F7C"/>
    <w:rsid w:val="00AC2AA7"/>
    <w:rsid w:val="00AF782E"/>
    <w:rsid w:val="00B2544D"/>
    <w:rsid w:val="00B34F02"/>
    <w:rsid w:val="00BD06CE"/>
    <w:rsid w:val="00BD3C4D"/>
    <w:rsid w:val="00C07E51"/>
    <w:rsid w:val="00CD58F5"/>
    <w:rsid w:val="00D14DA3"/>
    <w:rsid w:val="00D963DA"/>
    <w:rsid w:val="00DF4C39"/>
    <w:rsid w:val="00E00584"/>
    <w:rsid w:val="00E051FC"/>
    <w:rsid w:val="00E21F4B"/>
    <w:rsid w:val="00E2258C"/>
    <w:rsid w:val="00E42ECF"/>
    <w:rsid w:val="00E45780"/>
    <w:rsid w:val="00EC59EA"/>
    <w:rsid w:val="00EE2612"/>
    <w:rsid w:val="00F359E6"/>
    <w:rsid w:val="00F44E59"/>
    <w:rsid w:val="00F63558"/>
    <w:rsid w:val="00F701E0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4563"/>
  <w15:chartTrackingRefBased/>
  <w15:docId w15:val="{388D94E0-D27A-4A54-AB64-5E2BD44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2612"/>
    <w:pPr>
      <w:ind w:left="720"/>
      <w:contextualSpacing/>
    </w:pPr>
  </w:style>
  <w:style w:type="character" w:customStyle="1" w:styleId="v">
    <w:name w:val="v"/>
    <w:basedOn w:val="Fuentedeprrafopredeter"/>
    <w:rsid w:val="000D1F0C"/>
  </w:style>
  <w:style w:type="character" w:customStyle="1" w:styleId="fm">
    <w:name w:val="fm"/>
    <w:basedOn w:val="Fuentedeprrafopredeter"/>
    <w:rsid w:val="000D1F0C"/>
  </w:style>
  <w:style w:type="table" w:styleId="Tablaconcuadrcula">
    <w:name w:val="Table Grid"/>
    <w:basedOn w:val="Tablanormal"/>
    <w:uiPriority w:val="39"/>
    <w:rsid w:val="0092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2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1994">
          <w:marLeft w:val="0"/>
          <w:marRight w:val="0"/>
          <w:marTop w:val="9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7671-6792-4399-85A1-8C8065A4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12</cp:revision>
  <dcterms:created xsi:type="dcterms:W3CDTF">2018-05-13T14:03:00Z</dcterms:created>
  <dcterms:modified xsi:type="dcterms:W3CDTF">2018-05-14T16:48:00Z</dcterms:modified>
</cp:coreProperties>
</file>