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A4" w:rsidRDefault="00E709D8" w:rsidP="000C2278">
      <w:pPr>
        <w:shd w:val="clear" w:color="auto" w:fill="C6D9F1" w:themeFill="text2" w:themeFillTint="33"/>
        <w:spacing w:after="0"/>
        <w:jc w:val="center"/>
        <w:rPr>
          <w:rFonts w:ascii="Lucida Calligraphy" w:hAnsi="Lucida Calligraphy"/>
          <w:b/>
          <w:color w:val="C00000"/>
          <w:sz w:val="28"/>
          <w:lang w:val="es-ES_tradnl"/>
        </w:rPr>
      </w:pPr>
      <w:r w:rsidRPr="00E709D8">
        <w:rPr>
          <w:rFonts w:ascii="Lucida Calligraphy" w:hAnsi="Lucida Calligraphy"/>
          <w:b/>
          <w:color w:val="C00000"/>
          <w:sz w:val="32"/>
          <w:lang w:val="es-ES_tradnl"/>
        </w:rPr>
        <w:t xml:space="preserve">FIESTA </w:t>
      </w:r>
      <w:r w:rsidR="00B60243" w:rsidRPr="00E709D8">
        <w:rPr>
          <w:rFonts w:ascii="Lucida Calligraphy" w:hAnsi="Lucida Calligraphy"/>
          <w:b/>
          <w:color w:val="C00000"/>
          <w:sz w:val="32"/>
          <w:lang w:val="es-ES_tradnl"/>
        </w:rPr>
        <w:t>de la Presentación del Señor</w:t>
      </w:r>
    </w:p>
    <w:p w:rsidR="00E709D8" w:rsidRPr="00E709D8" w:rsidRDefault="00E709D8" w:rsidP="00B60243">
      <w:pPr>
        <w:spacing w:after="0"/>
        <w:jc w:val="center"/>
        <w:rPr>
          <w:rFonts w:ascii="Lucida Calligraphy" w:hAnsi="Lucida Calligraphy"/>
          <w:b/>
          <w:color w:val="76923C" w:themeColor="accent3" w:themeShade="BF"/>
          <w:sz w:val="24"/>
          <w:lang w:val="es-ES_tradnl"/>
        </w:rPr>
      </w:pPr>
      <w:r w:rsidRPr="00E709D8">
        <w:rPr>
          <w:rFonts w:ascii="Lucida Calligraphy" w:hAnsi="Lucida Calligraphy"/>
          <w:b/>
          <w:color w:val="76923C" w:themeColor="accent3" w:themeShade="BF"/>
          <w:sz w:val="24"/>
          <w:lang w:val="es-ES_tradnl"/>
        </w:rPr>
        <w:t>Clausura del Año Jubilar de la Vida Consagrada</w:t>
      </w:r>
    </w:p>
    <w:p w:rsidR="00E709D8" w:rsidRDefault="00B60243" w:rsidP="00B60243">
      <w:pPr>
        <w:spacing w:after="0" w:line="240" w:lineRule="auto"/>
        <w:jc w:val="center"/>
        <w:rPr>
          <w:rFonts w:ascii="Comic Sans MS" w:hAnsi="Comic Sans MS"/>
          <w:b/>
          <w:color w:val="1F497D" w:themeColor="text2"/>
          <w:sz w:val="20"/>
          <w:lang w:val="es-ES_tradnl"/>
        </w:rPr>
      </w:pPr>
      <w:r w:rsidRPr="00B60243">
        <w:rPr>
          <w:rFonts w:ascii="Comic Sans MS" w:hAnsi="Comic Sans MS"/>
          <w:b/>
          <w:color w:val="1F497D" w:themeColor="text2"/>
          <w:sz w:val="20"/>
          <w:lang w:val="es-ES_tradnl"/>
        </w:rPr>
        <w:t xml:space="preserve">Solo la Grandeza divina puede ser tan humilde </w:t>
      </w:r>
      <w:r w:rsidR="00940E8C">
        <w:rPr>
          <w:rFonts w:ascii="Comic Sans MS" w:hAnsi="Comic Sans MS"/>
          <w:b/>
          <w:color w:val="1F497D" w:themeColor="text2"/>
          <w:sz w:val="20"/>
          <w:lang w:val="es-ES_tradnl"/>
        </w:rPr>
        <w:t>como para</w:t>
      </w:r>
      <w:r w:rsidRPr="00B60243">
        <w:rPr>
          <w:rFonts w:ascii="Comic Sans MS" w:hAnsi="Comic Sans MS"/>
          <w:b/>
          <w:color w:val="1F497D" w:themeColor="text2"/>
          <w:sz w:val="20"/>
          <w:lang w:val="es-ES_tradnl"/>
        </w:rPr>
        <w:t xml:space="preserve"> dejarse “purificar” en nuestros brazos</w:t>
      </w:r>
      <w:r w:rsidR="00940E8C">
        <w:rPr>
          <w:rFonts w:ascii="Comic Sans MS" w:hAnsi="Comic Sans MS"/>
          <w:b/>
          <w:color w:val="1F497D" w:themeColor="text2"/>
          <w:sz w:val="20"/>
          <w:lang w:val="es-ES_tradnl"/>
        </w:rPr>
        <w:t>;</w:t>
      </w:r>
      <w:r w:rsidRPr="00B60243">
        <w:rPr>
          <w:rFonts w:ascii="Comic Sans MS" w:hAnsi="Comic Sans MS"/>
          <w:b/>
          <w:color w:val="1F497D" w:themeColor="text2"/>
          <w:sz w:val="20"/>
          <w:lang w:val="es-ES_tradnl"/>
        </w:rPr>
        <w:t xml:space="preserve"> </w:t>
      </w:r>
    </w:p>
    <w:p w:rsidR="00B60243" w:rsidRPr="00B60243" w:rsidRDefault="00B60243" w:rsidP="00B60243">
      <w:pPr>
        <w:spacing w:after="0" w:line="240" w:lineRule="auto"/>
        <w:jc w:val="center"/>
        <w:rPr>
          <w:rFonts w:ascii="Comic Sans MS" w:hAnsi="Comic Sans MS"/>
          <w:b/>
          <w:color w:val="1F497D" w:themeColor="text2"/>
          <w:sz w:val="20"/>
          <w:lang w:val="es-ES_tradnl"/>
        </w:rPr>
      </w:pPr>
      <w:proofErr w:type="gramStart"/>
      <w:r w:rsidRPr="00B60243">
        <w:rPr>
          <w:rFonts w:ascii="Comic Sans MS" w:hAnsi="Comic Sans MS"/>
          <w:b/>
          <w:color w:val="1F497D" w:themeColor="text2"/>
          <w:sz w:val="20"/>
          <w:lang w:val="es-ES_tradnl"/>
        </w:rPr>
        <w:t>y</w:t>
      </w:r>
      <w:proofErr w:type="gramEnd"/>
      <w:r w:rsidRPr="00B60243">
        <w:rPr>
          <w:rFonts w:ascii="Comic Sans MS" w:hAnsi="Comic Sans MS"/>
          <w:b/>
          <w:color w:val="1F497D" w:themeColor="text2"/>
          <w:sz w:val="20"/>
          <w:lang w:val="es-ES_tradnl"/>
        </w:rPr>
        <w:t xml:space="preserve"> solo nosotros, los que somos </w:t>
      </w:r>
      <w:r w:rsidRPr="00B60243">
        <w:rPr>
          <w:rFonts w:ascii="Comic Sans MS" w:hAnsi="Comic Sans MS"/>
          <w:b/>
          <w:i/>
          <w:color w:val="1F497D" w:themeColor="text2"/>
          <w:sz w:val="20"/>
          <w:lang w:val="es-ES_tradnl"/>
        </w:rPr>
        <w:t>humus</w:t>
      </w:r>
      <w:r w:rsidRPr="00B60243">
        <w:rPr>
          <w:rFonts w:ascii="Comic Sans MS" w:hAnsi="Comic Sans MS"/>
          <w:b/>
          <w:color w:val="1F497D" w:themeColor="text2"/>
          <w:sz w:val="20"/>
          <w:lang w:val="es-ES_tradnl"/>
        </w:rPr>
        <w:t xml:space="preserve"> podemos experimentar </w:t>
      </w:r>
    </w:p>
    <w:p w:rsidR="00B60243" w:rsidRPr="00E27ED9" w:rsidRDefault="00E709D8" w:rsidP="00B60243">
      <w:pPr>
        <w:spacing w:after="0" w:line="240" w:lineRule="auto"/>
        <w:jc w:val="center"/>
        <w:rPr>
          <w:rFonts w:ascii="Comic Sans MS" w:hAnsi="Comic Sans MS"/>
          <w:b/>
          <w:color w:val="C00000"/>
          <w:sz w:val="20"/>
        </w:rPr>
      </w:pPr>
      <w:r>
        <w:rPr>
          <w:rFonts w:ascii="Comic Sans MS" w:hAnsi="Comic Sans MS"/>
          <w:b/>
          <w:noProof/>
          <w:color w:val="1F497D" w:themeColor="text2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395433</wp:posOffset>
                </wp:positionV>
                <wp:extent cx="1569720" cy="1348740"/>
                <wp:effectExtent l="209550" t="171450" r="201930" b="175260"/>
                <wp:wrapNone/>
                <wp:docPr id="2" name="2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5505">
                          <a:off x="0" y="0"/>
                          <a:ext cx="1569720" cy="134874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9D8" w:rsidRPr="00E709D8" w:rsidRDefault="00E709D8" w:rsidP="00E709D8">
                            <w:pPr>
                              <w:jc w:val="center"/>
                              <w:rPr>
                                <w:sz w:val="24"/>
                                <w:lang w:val="es-ES_tradnl"/>
                              </w:rPr>
                            </w:pPr>
                            <w:r w:rsidRPr="00E709D8">
                              <w:rPr>
                                <w:b/>
                                <w:color w:val="C00000"/>
                                <w:sz w:val="24"/>
                                <w:lang w:val="es-ES_tradnl"/>
                              </w:rPr>
                              <w:t>TEXTOS</w:t>
                            </w:r>
                            <w:r>
                              <w:rPr>
                                <w:lang w:val="es-ES_tradnl"/>
                              </w:rPr>
                              <w:t xml:space="preserve">: </w:t>
                            </w:r>
                            <w:r w:rsidRPr="00E709D8">
                              <w:rPr>
                                <w:b/>
                                <w:sz w:val="24"/>
                                <w:lang w:val="es-ES_tradnl"/>
                              </w:rPr>
                              <w:t>Malaquías 3, 1-4; Salmo 23, 7-10; Hebreos 2, 14-18; LUCAS 2, 22-35.39</w:t>
                            </w:r>
                            <w:r w:rsidRPr="00E709D8">
                              <w:rPr>
                                <w:sz w:val="24"/>
                                <w:lang w:val="es-ES_tradnl"/>
                              </w:rPr>
                              <w:t xml:space="preserve">-40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 Recortar rectángulo de esquina diagonal" o:spid="_x0000_s1026" style="position:absolute;left:0;text-align:left;margin-left:-5.2pt;margin-top:31.15pt;width:123.6pt;height:106.2pt;rotation:-1282862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69720,1348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" adj="-11796480,,5400" path="m,l1344926,r224794,224794l1569720,1348740r,l224794,1348740,,1123946,,xe" fillcolor="white [3201]" strokecolor="#943634 [2405]" strokeweight="2pt">
                <v:stroke joinstyle="miter"/>
                <v:formulas/>
                <v:path arrowok="t" o:connecttype="custom" o:connectlocs="0,0;1344926,0;1569720,224794;1569720,1348740;1569720,1348740;224794,1348740;0,1123946;0,0" o:connectangles="0,0,0,0,0,0,0,0" textboxrect="0,0,1569720,1348740"/>
                <v:textbox>
                  <w:txbxContent>
                    <w:p w:rsidR="00E709D8" w:rsidRPr="00E709D8" w:rsidRDefault="00E709D8" w:rsidP="00E709D8">
                      <w:pPr>
                        <w:jc w:val="center"/>
                        <w:rPr>
                          <w:sz w:val="24"/>
                          <w:lang w:val="es-ES_tradnl"/>
                        </w:rPr>
                      </w:pPr>
                      <w:r w:rsidRPr="00E709D8">
                        <w:rPr>
                          <w:b/>
                          <w:color w:val="C00000"/>
                          <w:sz w:val="24"/>
                          <w:lang w:val="es-ES_tradnl"/>
                        </w:rPr>
                        <w:t>TEXTOS</w:t>
                      </w:r>
                      <w:r>
                        <w:rPr>
                          <w:lang w:val="es-ES_tradnl"/>
                        </w:rPr>
                        <w:t xml:space="preserve">: </w:t>
                      </w:r>
                      <w:r w:rsidRPr="00E709D8">
                        <w:rPr>
                          <w:b/>
                          <w:sz w:val="24"/>
                          <w:lang w:val="es-ES_tradnl"/>
                        </w:rPr>
                        <w:t>Malaquías 3, 1-4; Salmo 23, 7-10; Hebreos 2, 14-18; LUCAS 2, 22-35.39</w:t>
                      </w:r>
                      <w:r w:rsidRPr="00E709D8">
                        <w:rPr>
                          <w:sz w:val="24"/>
                          <w:lang w:val="es-ES_tradnl"/>
                        </w:rPr>
                        <w:t xml:space="preserve">-40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60243" w:rsidRPr="00B60243">
        <w:rPr>
          <w:rFonts w:ascii="Comic Sans MS" w:hAnsi="Comic Sans MS"/>
          <w:b/>
          <w:color w:val="1F497D" w:themeColor="text2"/>
          <w:sz w:val="20"/>
          <w:lang w:val="es-ES_tradnl"/>
        </w:rPr>
        <w:t>la</w:t>
      </w:r>
      <w:proofErr w:type="gramEnd"/>
      <w:r w:rsidR="00B60243" w:rsidRPr="00B60243">
        <w:rPr>
          <w:rFonts w:ascii="Comic Sans MS" w:hAnsi="Comic Sans MS"/>
          <w:b/>
          <w:color w:val="1F497D" w:themeColor="text2"/>
          <w:sz w:val="20"/>
          <w:lang w:val="es-ES_tradnl"/>
        </w:rPr>
        <w:t xml:space="preserve"> gracia de ser consagrados por la Santidad</w:t>
      </w:r>
      <w:r w:rsidR="00940E8C">
        <w:rPr>
          <w:rFonts w:ascii="Comic Sans MS" w:hAnsi="Comic Sans MS"/>
          <w:b/>
          <w:color w:val="1F497D" w:themeColor="text2"/>
          <w:sz w:val="20"/>
          <w:lang w:val="es-ES_tradnl"/>
        </w:rPr>
        <w:t xml:space="preserve"> Divina hecha criatura humana</w:t>
      </w:r>
      <w:r w:rsidR="00E27ED9">
        <w:rPr>
          <w:rFonts w:ascii="Comic Sans MS" w:hAnsi="Comic Sans MS"/>
          <w:b/>
          <w:color w:val="1F497D" w:themeColor="text2"/>
          <w:sz w:val="20"/>
          <w:lang w:val="es-ES_tradnl"/>
        </w:rPr>
        <w:t>: JESUCRISTO</w:t>
      </w:r>
      <w:r w:rsidR="00B60243">
        <w:rPr>
          <w:noProof/>
          <w:color w:val="0000FF"/>
          <w:lang w:eastAsia="es-ES"/>
        </w:rPr>
        <w:drawing>
          <wp:inline distT="0" distB="0" distL="0" distR="0">
            <wp:extent cx="2324100" cy="1640917"/>
            <wp:effectExtent l="0" t="0" r="0" b="0"/>
            <wp:docPr id="1" name="Imagen 1" descr="http://razonesparacreer.com/wp-content/uploads/2014/01/Bidea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azonesparacreer.com/wp-content/uploads/2014/01/Bidea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4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9D8" w:rsidRDefault="00E709D8">
      <w:pPr>
        <w:spacing w:after="0" w:line="240" w:lineRule="auto"/>
        <w:jc w:val="center"/>
        <w:rPr>
          <w:rFonts w:ascii="Comic Sans MS" w:hAnsi="Comic Sans MS"/>
          <w:b/>
          <w:color w:val="C00000"/>
          <w:sz w:val="20"/>
        </w:rPr>
      </w:pPr>
    </w:p>
    <w:p w:rsidR="002538D3" w:rsidRPr="00BE1014" w:rsidRDefault="00E709D8" w:rsidP="002538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i/>
        </w:rPr>
      </w:pPr>
      <w:r w:rsidRPr="00BE1014">
        <w:rPr>
          <w:rFonts w:ascii="Book Antiqua" w:hAnsi="Book Antiqua"/>
        </w:rPr>
        <w:t xml:space="preserve">Las palabras del profeta anuncian dos cosas que debieran importarnos: </w:t>
      </w:r>
      <w:r w:rsidR="0057302A" w:rsidRPr="00BE1014">
        <w:rPr>
          <w:rFonts w:ascii="Book Antiqua" w:hAnsi="Book Antiqua"/>
        </w:rPr>
        <w:t xml:space="preserve">primero, </w:t>
      </w:r>
      <w:r w:rsidR="0044207B" w:rsidRPr="00BE1014">
        <w:rPr>
          <w:rFonts w:ascii="Book Antiqua" w:hAnsi="Book Antiqua"/>
        </w:rPr>
        <w:t>Dios</w:t>
      </w:r>
      <w:r w:rsidRPr="00BE1014">
        <w:rPr>
          <w:rFonts w:ascii="Book Antiqua" w:hAnsi="Book Antiqua"/>
        </w:rPr>
        <w:t xml:space="preserve"> </w:t>
      </w:r>
      <w:r w:rsidR="00525817" w:rsidRPr="00BE1014">
        <w:rPr>
          <w:rFonts w:ascii="Book Antiqua" w:hAnsi="Book Antiqua"/>
        </w:rPr>
        <w:t xml:space="preserve">mismo </w:t>
      </w:r>
      <w:r w:rsidR="001605B6">
        <w:rPr>
          <w:rFonts w:ascii="Book Antiqua" w:hAnsi="Book Antiqua"/>
        </w:rPr>
        <w:t>va a enviar al M</w:t>
      </w:r>
      <w:r w:rsidRPr="00BE1014">
        <w:rPr>
          <w:rFonts w:ascii="Book Antiqua" w:hAnsi="Book Antiqua"/>
        </w:rPr>
        <w:t xml:space="preserve">ensajero que </w:t>
      </w:r>
      <w:r w:rsidR="00525817" w:rsidRPr="00BE1014">
        <w:rPr>
          <w:rFonts w:ascii="Book Antiqua" w:hAnsi="Book Antiqua"/>
        </w:rPr>
        <w:t xml:space="preserve">prepara el camino </w:t>
      </w:r>
      <w:r w:rsidR="002538D3" w:rsidRPr="00BE1014">
        <w:rPr>
          <w:rFonts w:ascii="Book Antiqua" w:hAnsi="Book Antiqua"/>
        </w:rPr>
        <w:t xml:space="preserve">y facilita </w:t>
      </w:r>
      <w:r w:rsidR="00525817" w:rsidRPr="00BE1014">
        <w:rPr>
          <w:rFonts w:ascii="Book Antiqua" w:hAnsi="Book Antiqua"/>
        </w:rPr>
        <w:t xml:space="preserve">el encuentro entre </w:t>
      </w:r>
      <w:r w:rsidR="001605B6">
        <w:rPr>
          <w:rFonts w:ascii="Book Antiqua" w:hAnsi="Book Antiqua"/>
        </w:rPr>
        <w:t>Dios</w:t>
      </w:r>
      <w:r w:rsidR="00525817" w:rsidRPr="00BE1014">
        <w:rPr>
          <w:rFonts w:ascii="Book Antiqua" w:hAnsi="Book Antiqua"/>
        </w:rPr>
        <w:t xml:space="preserve"> y nosotros</w:t>
      </w:r>
      <w:r w:rsidR="001605B6">
        <w:rPr>
          <w:rFonts w:ascii="Book Antiqua" w:hAnsi="Book Antiqua"/>
        </w:rPr>
        <w:t>, porque él mismo es Dios y es el Camino. Segundo, l</w:t>
      </w:r>
      <w:r w:rsidR="00525817" w:rsidRPr="00BE1014">
        <w:rPr>
          <w:rFonts w:ascii="Book Antiqua" w:hAnsi="Book Antiqua"/>
        </w:rPr>
        <w:t xml:space="preserve">as palabras </w:t>
      </w:r>
      <w:r w:rsidR="001605B6">
        <w:rPr>
          <w:rFonts w:ascii="Book Antiqua" w:hAnsi="Book Antiqua"/>
        </w:rPr>
        <w:t xml:space="preserve">del profeta </w:t>
      </w:r>
      <w:r w:rsidR="00525817" w:rsidRPr="00BE1014">
        <w:rPr>
          <w:rFonts w:ascii="Book Antiqua" w:hAnsi="Book Antiqua"/>
        </w:rPr>
        <w:t>está</w:t>
      </w:r>
      <w:r w:rsidR="00B14F65" w:rsidRPr="00BE1014">
        <w:rPr>
          <w:rFonts w:ascii="Book Antiqua" w:hAnsi="Book Antiqua"/>
        </w:rPr>
        <w:t>n</w:t>
      </w:r>
      <w:r w:rsidR="00525817" w:rsidRPr="00BE1014">
        <w:rPr>
          <w:rFonts w:ascii="Book Antiqua" w:hAnsi="Book Antiqua"/>
        </w:rPr>
        <w:t xml:space="preserve"> dirigidas a quienes </w:t>
      </w:r>
      <w:r w:rsidR="0057302A" w:rsidRPr="00BE1014">
        <w:rPr>
          <w:rFonts w:ascii="Book Antiqua" w:hAnsi="Book Antiqua"/>
        </w:rPr>
        <w:t>viven</w:t>
      </w:r>
      <w:r w:rsidR="00525817" w:rsidRPr="00BE1014">
        <w:rPr>
          <w:rFonts w:ascii="Book Antiqua" w:hAnsi="Book Antiqua"/>
        </w:rPr>
        <w:t xml:space="preserve"> en una </w:t>
      </w:r>
      <w:r w:rsidR="00525817" w:rsidRPr="00BE1014">
        <w:rPr>
          <w:rFonts w:ascii="Book Antiqua" w:hAnsi="Book Antiqua"/>
          <w:i/>
        </w:rPr>
        <w:t xml:space="preserve">actitud de búsqueda </w:t>
      </w:r>
      <w:r w:rsidR="0057302A" w:rsidRPr="00BE1014">
        <w:rPr>
          <w:rFonts w:ascii="Book Antiqua" w:hAnsi="Book Antiqua"/>
          <w:i/>
        </w:rPr>
        <w:t xml:space="preserve">constante de Dios. </w:t>
      </w:r>
      <w:r w:rsidR="0057302A" w:rsidRPr="00BE1014">
        <w:rPr>
          <w:rFonts w:ascii="Book Antiqua" w:hAnsi="Book Antiqua"/>
        </w:rPr>
        <w:t>Tanto en el E</w:t>
      </w:r>
      <w:r w:rsidR="00525817" w:rsidRPr="00BE1014">
        <w:rPr>
          <w:rFonts w:ascii="Book Antiqua" w:hAnsi="Book Antiqua"/>
        </w:rPr>
        <w:t>nviado como en los</w:t>
      </w:r>
      <w:r w:rsidR="002538D3" w:rsidRPr="00BE1014">
        <w:rPr>
          <w:rFonts w:ascii="Book Antiqua" w:hAnsi="Book Antiqua"/>
        </w:rPr>
        <w:t>/as</w:t>
      </w:r>
      <w:r w:rsidR="00525817" w:rsidRPr="00BE1014">
        <w:rPr>
          <w:rFonts w:ascii="Book Antiqua" w:hAnsi="Book Antiqua"/>
        </w:rPr>
        <w:t xml:space="preserve"> que esperan su llegada late un profundo deseo de </w:t>
      </w:r>
      <w:r w:rsidR="0057302A" w:rsidRPr="00BE1014">
        <w:rPr>
          <w:rFonts w:ascii="Book Antiqua" w:hAnsi="Book Antiqua"/>
        </w:rPr>
        <w:t xml:space="preserve">encuentro e </w:t>
      </w:r>
      <w:r w:rsidR="002538D3" w:rsidRPr="00BE1014">
        <w:rPr>
          <w:rFonts w:ascii="Book Antiqua" w:hAnsi="Book Antiqua"/>
        </w:rPr>
        <w:t>intimidad,</w:t>
      </w:r>
      <w:r w:rsidR="00525817" w:rsidRPr="00BE1014">
        <w:rPr>
          <w:rFonts w:ascii="Book Antiqua" w:hAnsi="Book Antiqua"/>
        </w:rPr>
        <w:t xml:space="preserve"> cosa que no puede darse si no es en un ambiente de pureza de corazón y de dignidad</w:t>
      </w:r>
      <w:r w:rsidR="0057302A" w:rsidRPr="00BE1014">
        <w:rPr>
          <w:rFonts w:ascii="Book Antiqua" w:hAnsi="Book Antiqua"/>
        </w:rPr>
        <w:t xml:space="preserve"> humana</w:t>
      </w:r>
      <w:r w:rsidR="00525817" w:rsidRPr="00BE1014">
        <w:rPr>
          <w:rFonts w:ascii="Book Antiqua" w:hAnsi="Book Antiqua"/>
        </w:rPr>
        <w:t xml:space="preserve">. El Señor es el primero en alegrarse cuando encuentra personas </w:t>
      </w:r>
      <w:r w:rsidR="0057302A" w:rsidRPr="00BE1014">
        <w:rPr>
          <w:rFonts w:ascii="Book Antiqua" w:hAnsi="Book Antiqua"/>
        </w:rPr>
        <w:t>“</w:t>
      </w:r>
      <w:r w:rsidR="00525817" w:rsidRPr="00BE1014">
        <w:rPr>
          <w:rFonts w:ascii="Book Antiqua" w:hAnsi="Book Antiqua"/>
        </w:rPr>
        <w:t>en pie</w:t>
      </w:r>
      <w:r w:rsidR="0057302A" w:rsidRPr="00BE1014">
        <w:rPr>
          <w:rFonts w:ascii="Book Antiqua" w:hAnsi="Book Antiqua"/>
        </w:rPr>
        <w:t>”</w:t>
      </w:r>
      <w:r w:rsidR="00525817" w:rsidRPr="00BE1014">
        <w:rPr>
          <w:rFonts w:ascii="Book Antiqua" w:hAnsi="Book Antiqua"/>
        </w:rPr>
        <w:t xml:space="preserve"> y dispuestas a acogerle. </w:t>
      </w:r>
      <w:r w:rsidR="00525817" w:rsidRPr="00BE1014">
        <w:rPr>
          <w:rFonts w:ascii="Book Antiqua" w:hAnsi="Book Antiqua"/>
          <w:i/>
        </w:rPr>
        <w:t xml:space="preserve">¡Somos el gozo de Dios! </w:t>
      </w:r>
      <w:r w:rsidR="002538D3" w:rsidRPr="00BE1014">
        <w:rPr>
          <w:rFonts w:ascii="Book Antiqua" w:hAnsi="Book Antiqua"/>
        </w:rPr>
        <w:t>A Él le gusta estar con nosotros</w:t>
      </w:r>
      <w:r w:rsidR="0044207B" w:rsidRPr="00BE1014">
        <w:rPr>
          <w:rFonts w:ascii="Book Antiqua" w:hAnsi="Book Antiqua"/>
        </w:rPr>
        <w:t>/as</w:t>
      </w:r>
      <w:r w:rsidR="000C2278" w:rsidRPr="00BE1014">
        <w:rPr>
          <w:rFonts w:ascii="Book Antiqua" w:hAnsi="Book Antiqua"/>
        </w:rPr>
        <w:t xml:space="preserve">, </w:t>
      </w:r>
      <w:r w:rsidR="001605B6">
        <w:rPr>
          <w:rFonts w:ascii="Book Antiqua" w:hAnsi="Book Antiqua"/>
        </w:rPr>
        <w:t xml:space="preserve">y </w:t>
      </w:r>
      <w:r w:rsidR="000C2278" w:rsidRPr="00BE1014">
        <w:rPr>
          <w:rFonts w:ascii="Book Antiqua" w:hAnsi="Book Antiqua"/>
        </w:rPr>
        <w:t xml:space="preserve">nos </w:t>
      </w:r>
      <w:r w:rsidR="000C2278" w:rsidRPr="001605B6">
        <w:rPr>
          <w:rFonts w:ascii="Book Antiqua" w:hAnsi="Book Antiqua"/>
          <w:i/>
        </w:rPr>
        <w:t>consagra</w:t>
      </w:r>
      <w:r w:rsidR="000C2278" w:rsidRPr="00BE1014">
        <w:rPr>
          <w:rFonts w:ascii="Book Antiqua" w:hAnsi="Book Antiqua"/>
        </w:rPr>
        <w:t xml:space="preserve"> con su Presencia.</w:t>
      </w:r>
    </w:p>
    <w:p w:rsidR="00525817" w:rsidRPr="00FF6D66" w:rsidRDefault="002538D3" w:rsidP="002538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i/>
          <w:sz w:val="20"/>
        </w:rPr>
      </w:pPr>
      <w:r w:rsidRPr="00FF6D66">
        <w:rPr>
          <w:rFonts w:ascii="Comic Sans MS" w:hAnsi="Comic Sans MS"/>
        </w:rPr>
        <w:t xml:space="preserve">Para </w:t>
      </w:r>
      <w:r w:rsidR="0057302A" w:rsidRPr="00FF6D66">
        <w:rPr>
          <w:rFonts w:ascii="Comic Sans MS" w:hAnsi="Comic Sans MS"/>
        </w:rPr>
        <w:t xml:space="preserve">vivir esta </w:t>
      </w:r>
      <w:r w:rsidRPr="00FF6D66">
        <w:rPr>
          <w:rFonts w:ascii="Comic Sans MS" w:hAnsi="Comic Sans MS"/>
        </w:rPr>
        <w:t xml:space="preserve">mística </w:t>
      </w:r>
      <w:r w:rsidR="007D7FE6" w:rsidRPr="00FF6D66">
        <w:rPr>
          <w:rFonts w:ascii="Comic Sans MS" w:hAnsi="Comic Sans MS"/>
        </w:rPr>
        <w:t xml:space="preserve">tan solo se nos pide </w:t>
      </w:r>
      <w:r w:rsidR="00B14F65">
        <w:rPr>
          <w:rFonts w:ascii="Comic Sans MS" w:hAnsi="Comic Sans MS"/>
        </w:rPr>
        <w:t xml:space="preserve">tener </w:t>
      </w:r>
      <w:r w:rsidR="007D7FE6" w:rsidRPr="00FF6D66">
        <w:rPr>
          <w:rFonts w:ascii="Comic Sans MS" w:hAnsi="Comic Sans MS"/>
        </w:rPr>
        <w:t>un corazón</w:t>
      </w:r>
      <w:r w:rsidR="0057302A" w:rsidRPr="00FF6D66">
        <w:rPr>
          <w:rFonts w:ascii="Comic Sans MS" w:hAnsi="Comic Sans MS"/>
        </w:rPr>
        <w:t xml:space="preserve"> y una mente limpias de pecado, libres </w:t>
      </w:r>
      <w:r w:rsidR="007D7FE6" w:rsidRPr="00FF6D66">
        <w:rPr>
          <w:rFonts w:ascii="Comic Sans MS" w:hAnsi="Comic Sans MS"/>
        </w:rPr>
        <w:t>de idolatría</w:t>
      </w:r>
      <w:r w:rsidR="000C2278" w:rsidRPr="00FF6D66">
        <w:rPr>
          <w:rFonts w:ascii="Comic Sans MS" w:hAnsi="Comic Sans MS"/>
        </w:rPr>
        <w:t>, dice el salmista</w:t>
      </w:r>
      <w:r w:rsidR="007D7FE6" w:rsidRPr="00FF6D66">
        <w:rPr>
          <w:rFonts w:ascii="Comic Sans MS" w:hAnsi="Comic Sans MS"/>
        </w:rPr>
        <w:t>. Sabemos lo que significa ser</w:t>
      </w:r>
      <w:r w:rsidRPr="00FF6D66">
        <w:rPr>
          <w:rFonts w:ascii="Comic Sans MS" w:hAnsi="Comic Sans MS"/>
        </w:rPr>
        <w:t xml:space="preserve"> personas</w:t>
      </w:r>
      <w:r w:rsidR="007D7FE6" w:rsidRPr="00FF6D66">
        <w:rPr>
          <w:rFonts w:ascii="Comic Sans MS" w:hAnsi="Comic Sans MS"/>
        </w:rPr>
        <w:t xml:space="preserve"> </w:t>
      </w:r>
      <w:r w:rsidRPr="00FF6D66">
        <w:rPr>
          <w:rFonts w:ascii="Comic Sans MS" w:hAnsi="Comic Sans MS"/>
          <w:i/>
        </w:rPr>
        <w:t>purificada</w:t>
      </w:r>
      <w:r w:rsidR="007D7FE6" w:rsidRPr="00FF6D66">
        <w:rPr>
          <w:rFonts w:ascii="Comic Sans MS" w:hAnsi="Comic Sans MS"/>
          <w:i/>
        </w:rPr>
        <w:t>s</w:t>
      </w:r>
      <w:r w:rsidR="000C2278" w:rsidRPr="00FF6D66">
        <w:rPr>
          <w:rFonts w:ascii="Comic Sans MS" w:hAnsi="Comic Sans MS"/>
        </w:rPr>
        <w:t xml:space="preserve"> y </w:t>
      </w:r>
      <w:r w:rsidR="000C2278" w:rsidRPr="00FF6D66">
        <w:rPr>
          <w:rFonts w:ascii="Comic Sans MS" w:hAnsi="Comic Sans MS"/>
          <w:i/>
        </w:rPr>
        <w:t>consagradas:</w:t>
      </w:r>
      <w:r w:rsidR="007D7FE6" w:rsidRPr="00FF6D66">
        <w:rPr>
          <w:rFonts w:ascii="Comic Sans MS" w:hAnsi="Comic Sans MS"/>
        </w:rPr>
        <w:t xml:space="preserve"> pertenecerle a Dios</w:t>
      </w:r>
      <w:r w:rsidRPr="00FF6D66">
        <w:rPr>
          <w:rFonts w:ascii="Comic Sans MS" w:hAnsi="Comic Sans MS"/>
        </w:rPr>
        <w:t xml:space="preserve"> y</w:t>
      </w:r>
      <w:r w:rsidR="007D7FE6" w:rsidRPr="00FF6D66">
        <w:rPr>
          <w:rFonts w:ascii="Comic Sans MS" w:hAnsi="Comic Sans MS"/>
        </w:rPr>
        <w:t xml:space="preserve"> permanecer en su Presencia</w:t>
      </w:r>
      <w:r w:rsidR="00FF6D66" w:rsidRPr="00FF6D66">
        <w:rPr>
          <w:rFonts w:ascii="Comic Sans MS" w:hAnsi="Comic Sans MS"/>
        </w:rPr>
        <w:t xml:space="preserve"> </w:t>
      </w:r>
      <w:r w:rsidR="00B14F65">
        <w:rPr>
          <w:rFonts w:ascii="Comic Sans MS" w:hAnsi="Comic Sans MS"/>
        </w:rPr>
        <w:t>humildemente</w:t>
      </w:r>
      <w:r w:rsidR="007D7FE6" w:rsidRPr="00FF6D66">
        <w:rPr>
          <w:rFonts w:ascii="Comic Sans MS" w:hAnsi="Comic Sans MS"/>
        </w:rPr>
        <w:t>.</w:t>
      </w:r>
    </w:p>
    <w:p w:rsidR="000C2278" w:rsidRDefault="000C2278" w:rsidP="002538D3">
      <w:pPr>
        <w:pStyle w:val="Prrafodelista"/>
        <w:numPr>
          <w:ilvl w:val="0"/>
          <w:numId w:val="1"/>
        </w:numPr>
        <w:tabs>
          <w:tab w:val="left" w:pos="888"/>
        </w:tabs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Con frecuencia </w:t>
      </w:r>
      <w:r w:rsidR="00FF6D66">
        <w:rPr>
          <w:rFonts w:ascii="Book Antiqua" w:hAnsi="Book Antiqua"/>
          <w:sz w:val="24"/>
        </w:rPr>
        <w:t>nos sentimos</w:t>
      </w:r>
      <w:r w:rsidR="002538D3">
        <w:rPr>
          <w:rFonts w:ascii="Book Antiqua" w:hAnsi="Book Antiqua"/>
          <w:sz w:val="24"/>
        </w:rPr>
        <w:t xml:space="preserve"> </w:t>
      </w:r>
      <w:r w:rsidR="00FF6D66">
        <w:rPr>
          <w:rFonts w:ascii="Book Antiqua" w:hAnsi="Book Antiqua"/>
          <w:sz w:val="24"/>
        </w:rPr>
        <w:t>personas</w:t>
      </w:r>
      <w:r w:rsidR="0057302A" w:rsidRPr="002538D3">
        <w:rPr>
          <w:rFonts w:ascii="Book Antiqua" w:hAnsi="Book Antiqua"/>
          <w:sz w:val="24"/>
        </w:rPr>
        <w:t xml:space="preserve"> dividid</w:t>
      </w:r>
      <w:r w:rsidR="00FF6D66">
        <w:rPr>
          <w:rFonts w:ascii="Book Antiqua" w:hAnsi="Book Antiqua"/>
          <w:sz w:val="24"/>
        </w:rPr>
        <w:t>a</w:t>
      </w:r>
      <w:r w:rsidR="0057302A" w:rsidRPr="002538D3">
        <w:rPr>
          <w:rFonts w:ascii="Book Antiqua" w:hAnsi="Book Antiqua"/>
          <w:sz w:val="24"/>
        </w:rPr>
        <w:t>s</w:t>
      </w:r>
      <w:r w:rsidR="00FF6D66">
        <w:rPr>
          <w:rFonts w:ascii="Book Antiqua" w:hAnsi="Book Antiqua"/>
          <w:sz w:val="24"/>
        </w:rPr>
        <w:t xml:space="preserve"> y</w:t>
      </w:r>
      <w:r w:rsidR="00C94B9E">
        <w:rPr>
          <w:rFonts w:ascii="Book Antiqua" w:hAnsi="Book Antiqua"/>
          <w:sz w:val="24"/>
        </w:rPr>
        <w:t xml:space="preserve"> enfrentada</w:t>
      </w:r>
      <w:r>
        <w:rPr>
          <w:rFonts w:ascii="Book Antiqua" w:hAnsi="Book Antiqua"/>
          <w:sz w:val="24"/>
        </w:rPr>
        <w:t>s</w:t>
      </w:r>
      <w:r w:rsidR="00FF6D66">
        <w:rPr>
          <w:rFonts w:ascii="Book Antiqua" w:hAnsi="Book Antiqua"/>
          <w:sz w:val="24"/>
        </w:rPr>
        <w:t>,</w:t>
      </w:r>
      <w:r w:rsidR="0057302A" w:rsidRPr="002538D3">
        <w:rPr>
          <w:rFonts w:ascii="Book Antiqua" w:hAnsi="Book Antiqua"/>
          <w:sz w:val="24"/>
        </w:rPr>
        <w:t xml:space="preserve"> </w:t>
      </w:r>
      <w:r w:rsidR="001605B6">
        <w:rPr>
          <w:rFonts w:ascii="Book Antiqua" w:hAnsi="Book Antiqua"/>
          <w:sz w:val="24"/>
        </w:rPr>
        <w:t xml:space="preserve">violentadas y </w:t>
      </w:r>
      <w:r w:rsidR="00C94B9E">
        <w:rPr>
          <w:rFonts w:ascii="Book Antiqua" w:hAnsi="Book Antiqua"/>
          <w:sz w:val="24"/>
        </w:rPr>
        <w:t xml:space="preserve">siempre </w:t>
      </w:r>
      <w:r w:rsidR="0057302A" w:rsidRPr="002538D3">
        <w:rPr>
          <w:rFonts w:ascii="Book Antiqua" w:hAnsi="Book Antiqua"/>
          <w:sz w:val="24"/>
        </w:rPr>
        <w:t>al borde de la muerte</w:t>
      </w:r>
      <w:r w:rsidR="00FF6D66">
        <w:rPr>
          <w:rFonts w:ascii="Book Antiqua" w:hAnsi="Book Antiqua"/>
          <w:sz w:val="24"/>
        </w:rPr>
        <w:t>.</w:t>
      </w:r>
      <w:r w:rsidR="0057302A" w:rsidRPr="002538D3">
        <w:rPr>
          <w:rFonts w:ascii="Book Antiqua" w:hAnsi="Book Antiqua"/>
          <w:sz w:val="24"/>
        </w:rPr>
        <w:t xml:space="preserve"> Esto es así mientras nos dejamos esclavizar por el</w:t>
      </w:r>
      <w:r w:rsidR="002538D3" w:rsidRPr="002538D3">
        <w:rPr>
          <w:rFonts w:ascii="Book Antiqua" w:hAnsi="Book Antiqua"/>
          <w:sz w:val="24"/>
        </w:rPr>
        <w:t xml:space="preserve"> pecado del mundo: el orgullo, la sob</w:t>
      </w:r>
      <w:r w:rsidR="00C94B9E">
        <w:rPr>
          <w:rFonts w:ascii="Book Antiqua" w:hAnsi="Book Antiqua"/>
          <w:sz w:val="24"/>
        </w:rPr>
        <w:t>erbia, la ambición, la lujuria</w:t>
      </w:r>
      <w:r w:rsidR="001605B6">
        <w:rPr>
          <w:rFonts w:ascii="Book Antiqua" w:hAnsi="Book Antiqua"/>
          <w:sz w:val="24"/>
        </w:rPr>
        <w:t>…</w:t>
      </w:r>
      <w:r w:rsidR="00C94B9E">
        <w:rPr>
          <w:rFonts w:ascii="Book Antiqua" w:hAnsi="Book Antiqua"/>
          <w:sz w:val="24"/>
        </w:rPr>
        <w:t xml:space="preserve"> Sin embargo, l</w:t>
      </w:r>
      <w:r w:rsidR="002538D3">
        <w:rPr>
          <w:rFonts w:ascii="Book Antiqua" w:hAnsi="Book Antiqua"/>
          <w:sz w:val="24"/>
        </w:rPr>
        <w:t xml:space="preserve">a muerte por la que </w:t>
      </w:r>
      <w:r>
        <w:rPr>
          <w:rFonts w:ascii="Book Antiqua" w:hAnsi="Book Antiqua"/>
          <w:sz w:val="24"/>
        </w:rPr>
        <w:t>Jesús ha pasado, esa humillación a la que se somete desde el momento de su encarnación</w:t>
      </w:r>
      <w:r w:rsidR="004403C6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 xml:space="preserve">hasta ser llevado a la cruz, pasando por la aceptación de las leyes humanas </w:t>
      </w:r>
      <w:r w:rsidRPr="001605B6">
        <w:rPr>
          <w:rFonts w:ascii="Book Antiqua" w:hAnsi="Book Antiqua"/>
          <w:i/>
          <w:sz w:val="24"/>
        </w:rPr>
        <w:t>(sociales o religiosas</w:t>
      </w:r>
      <w:r w:rsidR="00C94B9E" w:rsidRPr="001605B6">
        <w:rPr>
          <w:rFonts w:ascii="Book Antiqua" w:hAnsi="Book Antiqua"/>
          <w:i/>
          <w:sz w:val="24"/>
        </w:rPr>
        <w:t>, incluso políticas…</w:t>
      </w:r>
      <w:r w:rsidRPr="001605B6">
        <w:rPr>
          <w:rFonts w:ascii="Book Antiqua" w:hAnsi="Book Antiqua"/>
          <w:i/>
          <w:sz w:val="24"/>
        </w:rPr>
        <w:t>),</w:t>
      </w:r>
      <w:r>
        <w:rPr>
          <w:rFonts w:ascii="Book Antiqua" w:hAnsi="Book Antiqua"/>
          <w:sz w:val="24"/>
        </w:rPr>
        <w:t xml:space="preserve"> es la manifestación de </w:t>
      </w:r>
      <w:r w:rsidR="001605B6">
        <w:rPr>
          <w:rFonts w:ascii="Book Antiqua" w:hAnsi="Book Antiqua"/>
          <w:sz w:val="24"/>
        </w:rPr>
        <w:t>su Gloria y de su S</w:t>
      </w:r>
      <w:r w:rsidR="00C94B9E">
        <w:rPr>
          <w:rFonts w:ascii="Book Antiqua" w:hAnsi="Book Antiqua"/>
          <w:sz w:val="24"/>
        </w:rPr>
        <w:t>antidad</w:t>
      </w:r>
      <w:r>
        <w:rPr>
          <w:rFonts w:ascii="Book Antiqua" w:hAnsi="Book Antiqua"/>
          <w:sz w:val="24"/>
        </w:rPr>
        <w:t>, que quiere que sea</w:t>
      </w:r>
      <w:r w:rsidR="00C94B9E">
        <w:rPr>
          <w:rFonts w:ascii="Book Antiqua" w:hAnsi="Book Antiqua"/>
          <w:sz w:val="24"/>
        </w:rPr>
        <w:t>n</w:t>
      </w:r>
      <w:r>
        <w:rPr>
          <w:rFonts w:ascii="Book Antiqua" w:hAnsi="Book Antiqua"/>
          <w:sz w:val="24"/>
        </w:rPr>
        <w:t xml:space="preserve"> también la</w:t>
      </w:r>
      <w:r w:rsidR="00C94B9E">
        <w:rPr>
          <w:rFonts w:ascii="Book Antiqua" w:hAnsi="Book Antiqua"/>
          <w:sz w:val="24"/>
        </w:rPr>
        <w:t>s</w:t>
      </w:r>
      <w:r>
        <w:rPr>
          <w:rFonts w:ascii="Book Antiqua" w:hAnsi="Book Antiqua"/>
          <w:sz w:val="24"/>
        </w:rPr>
        <w:t xml:space="preserve"> nuestra</w:t>
      </w:r>
      <w:r w:rsidR="00C94B9E">
        <w:rPr>
          <w:rFonts w:ascii="Book Antiqua" w:hAnsi="Book Antiqua"/>
          <w:sz w:val="24"/>
        </w:rPr>
        <w:t>s.</w:t>
      </w:r>
      <w:r w:rsidR="001605B6">
        <w:rPr>
          <w:rFonts w:ascii="Book Antiqua" w:hAnsi="Book Antiqua"/>
          <w:sz w:val="24"/>
        </w:rPr>
        <w:t xml:space="preserve"> Como él,</w:t>
      </w:r>
      <w:r w:rsidR="00C94B9E">
        <w:rPr>
          <w:rFonts w:ascii="Book Antiqua" w:hAnsi="Book Antiqua"/>
          <w:sz w:val="24"/>
        </w:rPr>
        <w:t xml:space="preserve"> </w:t>
      </w:r>
      <w:r w:rsidR="001605B6">
        <w:rPr>
          <w:rFonts w:ascii="Book Antiqua" w:hAnsi="Book Antiqua"/>
          <w:sz w:val="24"/>
        </w:rPr>
        <w:t xml:space="preserve">también </w:t>
      </w:r>
      <w:r w:rsidR="00C94B9E">
        <w:rPr>
          <w:rFonts w:ascii="Book Antiqua" w:hAnsi="Book Antiqua"/>
          <w:sz w:val="24"/>
        </w:rPr>
        <w:t>somos consagrados/as por el Espíritu que da vida. El mundo necesita de nuestra consagración y de nuestra vida.</w:t>
      </w:r>
    </w:p>
    <w:p w:rsidR="001C4432" w:rsidRPr="00BE1014" w:rsidRDefault="001605B6" w:rsidP="001C4432">
      <w:pPr>
        <w:pStyle w:val="Prrafodelista"/>
        <w:numPr>
          <w:ilvl w:val="0"/>
          <w:numId w:val="1"/>
        </w:numPr>
        <w:tabs>
          <w:tab w:val="left" w:pos="888"/>
        </w:tabs>
        <w:spacing w:after="0" w:line="240" w:lineRule="auto"/>
        <w:jc w:val="both"/>
        <w:rPr>
          <w:rFonts w:ascii="Book Antiqua" w:hAnsi="Book Antiqua"/>
          <w:i/>
          <w:sz w:val="24"/>
        </w:rPr>
      </w:pPr>
      <w:r>
        <w:rPr>
          <w:rFonts w:ascii="Book Antiqua" w:hAnsi="Book Antiqua"/>
          <w:sz w:val="24"/>
        </w:rPr>
        <w:t>Los consagrados y consagradas</w:t>
      </w:r>
      <w:r w:rsidR="000C2278" w:rsidRPr="00BE1014">
        <w:rPr>
          <w:rFonts w:ascii="Book Antiqua" w:hAnsi="Book Antiqua"/>
          <w:sz w:val="24"/>
        </w:rPr>
        <w:t xml:space="preserve">, como los ancianos Simeón y Ana, perseveramos en la fe y en la esperanza; </w:t>
      </w:r>
      <w:r w:rsidR="001C4432" w:rsidRPr="00BE1014">
        <w:rPr>
          <w:rFonts w:ascii="Book Antiqua" w:hAnsi="Book Antiqua"/>
          <w:sz w:val="24"/>
        </w:rPr>
        <w:t>reconociendo</w:t>
      </w:r>
      <w:r w:rsidR="000C2278" w:rsidRPr="00BE1014">
        <w:rPr>
          <w:rFonts w:ascii="Book Antiqua" w:hAnsi="Book Antiqua"/>
          <w:sz w:val="24"/>
        </w:rPr>
        <w:t xml:space="preserve"> que</w:t>
      </w:r>
      <w:r w:rsidR="0044207B" w:rsidRPr="00BE1014">
        <w:rPr>
          <w:rFonts w:ascii="Book Antiqua" w:hAnsi="Book Antiqua"/>
          <w:sz w:val="24"/>
        </w:rPr>
        <w:t xml:space="preserve"> la </w:t>
      </w:r>
      <w:r>
        <w:rPr>
          <w:rFonts w:ascii="Book Antiqua" w:hAnsi="Book Antiqua"/>
          <w:sz w:val="24"/>
        </w:rPr>
        <w:t xml:space="preserve">palabra </w:t>
      </w:r>
      <w:r w:rsidR="0044207B" w:rsidRPr="00BE1014">
        <w:rPr>
          <w:rFonts w:ascii="Book Antiqua" w:hAnsi="Book Antiqua"/>
          <w:sz w:val="24"/>
        </w:rPr>
        <w:t>de Dios es</w:t>
      </w:r>
      <w:r>
        <w:rPr>
          <w:rFonts w:ascii="Book Antiqua" w:hAnsi="Book Antiqua"/>
          <w:sz w:val="24"/>
        </w:rPr>
        <w:t xml:space="preserve"> fiel</w:t>
      </w:r>
      <w:r w:rsidR="0044207B" w:rsidRPr="00BE1014">
        <w:rPr>
          <w:rFonts w:ascii="Book Antiqua" w:hAnsi="Book Antiqua"/>
          <w:sz w:val="24"/>
        </w:rPr>
        <w:t xml:space="preserve">: </w:t>
      </w:r>
      <w:r w:rsidR="0044207B" w:rsidRPr="00BE1014">
        <w:rPr>
          <w:rFonts w:ascii="Book Antiqua" w:hAnsi="Book Antiqua"/>
          <w:i/>
          <w:sz w:val="24"/>
        </w:rPr>
        <w:t>“No temas</w:t>
      </w:r>
      <w:r w:rsidR="00FF6D66" w:rsidRPr="00BE1014">
        <w:rPr>
          <w:rFonts w:ascii="Book Antiqua" w:hAnsi="Book Antiqua"/>
          <w:i/>
          <w:sz w:val="24"/>
        </w:rPr>
        <w:t>…</w:t>
      </w:r>
      <w:r w:rsidR="00B14F65" w:rsidRPr="00BE1014">
        <w:rPr>
          <w:rFonts w:ascii="Book Antiqua" w:hAnsi="Book Antiqua"/>
          <w:i/>
          <w:sz w:val="24"/>
        </w:rPr>
        <w:t xml:space="preserve"> </w:t>
      </w:r>
      <w:r w:rsidR="00FF6D66" w:rsidRPr="00BE1014">
        <w:rPr>
          <w:rFonts w:ascii="Book Antiqua" w:hAnsi="Book Antiqua"/>
          <w:i/>
          <w:sz w:val="24"/>
        </w:rPr>
        <w:t>Y</w:t>
      </w:r>
      <w:r w:rsidR="00C94B9E" w:rsidRPr="00BE1014">
        <w:rPr>
          <w:rFonts w:ascii="Book Antiqua" w:hAnsi="Book Antiqua"/>
          <w:i/>
          <w:sz w:val="24"/>
        </w:rPr>
        <w:t>o estoy</w:t>
      </w:r>
      <w:r w:rsidR="0044207B" w:rsidRPr="00BE1014">
        <w:rPr>
          <w:rFonts w:ascii="Book Antiqua" w:hAnsi="Book Antiqua"/>
          <w:i/>
          <w:sz w:val="24"/>
        </w:rPr>
        <w:t xml:space="preserve"> contigo”</w:t>
      </w:r>
      <w:r w:rsidR="0044207B" w:rsidRPr="00BE1014">
        <w:rPr>
          <w:rFonts w:ascii="Book Antiqua" w:hAnsi="Book Antiqua"/>
          <w:sz w:val="24"/>
        </w:rPr>
        <w:t xml:space="preserve"> ¿Cuántos hombres y mujeres han escuchado es</w:t>
      </w:r>
      <w:r w:rsidR="00C94B9E" w:rsidRPr="00BE1014">
        <w:rPr>
          <w:rFonts w:ascii="Book Antiqua" w:hAnsi="Book Antiqua"/>
          <w:sz w:val="24"/>
        </w:rPr>
        <w:t>t</w:t>
      </w:r>
      <w:r w:rsidR="0044207B" w:rsidRPr="00BE1014">
        <w:rPr>
          <w:rFonts w:ascii="Book Antiqua" w:hAnsi="Book Antiqua"/>
          <w:sz w:val="24"/>
        </w:rPr>
        <w:t>a promesa</w:t>
      </w:r>
      <w:r w:rsidR="00FF6D66" w:rsidRPr="00BE1014">
        <w:rPr>
          <w:rFonts w:ascii="Book Antiqua" w:hAnsi="Book Antiqua"/>
          <w:sz w:val="24"/>
        </w:rPr>
        <w:t xml:space="preserve"> a lo largo de la historia</w:t>
      </w:r>
      <w:r w:rsidR="0044207B" w:rsidRPr="00BE1014">
        <w:rPr>
          <w:rFonts w:ascii="Book Antiqua" w:hAnsi="Book Antiqua"/>
          <w:sz w:val="24"/>
        </w:rPr>
        <w:t>? Muchos</w:t>
      </w:r>
      <w:r w:rsidR="00C94B9E" w:rsidRPr="00BE1014">
        <w:rPr>
          <w:rFonts w:ascii="Book Antiqua" w:hAnsi="Book Antiqua"/>
          <w:sz w:val="24"/>
        </w:rPr>
        <w:t xml:space="preserve"> y much</w:t>
      </w:r>
      <w:r w:rsidR="00FF6D66" w:rsidRPr="00BE1014">
        <w:rPr>
          <w:rFonts w:ascii="Book Antiqua" w:hAnsi="Book Antiqua"/>
          <w:sz w:val="24"/>
        </w:rPr>
        <w:t>as</w:t>
      </w:r>
      <w:r>
        <w:rPr>
          <w:rFonts w:ascii="Book Antiqua" w:hAnsi="Book Antiqua"/>
          <w:sz w:val="24"/>
        </w:rPr>
        <w:t>. Nosotros/as estamos entre ellos</w:t>
      </w:r>
      <w:r w:rsidR="0044207B" w:rsidRPr="00BE1014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si p</w:t>
      </w:r>
      <w:r w:rsidR="00FF6D66" w:rsidRPr="00BE1014">
        <w:rPr>
          <w:rFonts w:ascii="Book Antiqua" w:hAnsi="Book Antiqua"/>
          <w:sz w:val="24"/>
        </w:rPr>
        <w:t>ermanecemos</w:t>
      </w:r>
      <w:r w:rsidR="0044207B" w:rsidRPr="00BE1014">
        <w:rPr>
          <w:rFonts w:ascii="Book Antiqua" w:hAnsi="Book Antiqua"/>
          <w:sz w:val="24"/>
        </w:rPr>
        <w:t xml:space="preserve"> a la espera, </w:t>
      </w:r>
      <w:r w:rsidR="00FF6D66" w:rsidRPr="00BE1014">
        <w:rPr>
          <w:rFonts w:ascii="Book Antiqua" w:hAnsi="Book Antiqua"/>
          <w:sz w:val="24"/>
        </w:rPr>
        <w:t xml:space="preserve">con </w:t>
      </w:r>
      <w:r w:rsidR="00C94B9E" w:rsidRPr="00BE1014">
        <w:rPr>
          <w:rFonts w:ascii="Book Antiqua" w:hAnsi="Book Antiqua"/>
          <w:sz w:val="24"/>
        </w:rPr>
        <w:t xml:space="preserve">la mirada y </w:t>
      </w:r>
      <w:r w:rsidR="00FF6D66" w:rsidRPr="00BE1014">
        <w:rPr>
          <w:rFonts w:ascii="Book Antiqua" w:hAnsi="Book Antiqua"/>
          <w:sz w:val="24"/>
        </w:rPr>
        <w:t>el espíritu en</w:t>
      </w:r>
      <w:r>
        <w:rPr>
          <w:rFonts w:ascii="Book Antiqua" w:hAnsi="Book Antiqua"/>
          <w:sz w:val="24"/>
        </w:rPr>
        <w:t xml:space="preserve"> vela</w:t>
      </w:r>
      <w:r w:rsidR="001322B0">
        <w:rPr>
          <w:rFonts w:ascii="Book Antiqua" w:hAnsi="Book Antiqua"/>
          <w:sz w:val="24"/>
        </w:rPr>
        <w:t>. S</w:t>
      </w:r>
      <w:r w:rsidR="00B14F65" w:rsidRPr="00BE1014">
        <w:rPr>
          <w:rFonts w:ascii="Book Antiqua" w:hAnsi="Book Antiqua"/>
          <w:sz w:val="24"/>
        </w:rPr>
        <w:t>iendo vigías de la fe reconoceremos</w:t>
      </w:r>
      <w:r w:rsidR="0044207B" w:rsidRPr="00BE1014">
        <w:rPr>
          <w:rFonts w:ascii="Book Antiqua" w:hAnsi="Book Antiqua"/>
          <w:sz w:val="24"/>
        </w:rPr>
        <w:t xml:space="preserve"> los signos de la Presencia de Dios</w:t>
      </w:r>
      <w:r w:rsidR="001322B0">
        <w:rPr>
          <w:rFonts w:ascii="Book Antiqua" w:hAnsi="Book Antiqua"/>
          <w:sz w:val="24"/>
        </w:rPr>
        <w:t xml:space="preserve"> en nuestro mundo y podremos </w:t>
      </w:r>
      <w:r w:rsidR="001322B0" w:rsidRPr="001322B0">
        <w:rPr>
          <w:rFonts w:ascii="Book Antiqua" w:hAnsi="Book Antiqua"/>
          <w:sz w:val="24"/>
        </w:rPr>
        <w:t>ser</w:t>
      </w:r>
      <w:r w:rsidR="001322B0" w:rsidRPr="001322B0">
        <w:rPr>
          <w:rFonts w:ascii="Book Antiqua" w:hAnsi="Book Antiqua"/>
          <w:i/>
          <w:sz w:val="24"/>
        </w:rPr>
        <w:t xml:space="preserve"> testigos de la misericordia</w:t>
      </w:r>
      <w:r w:rsidR="001322B0">
        <w:rPr>
          <w:rFonts w:ascii="Book Antiqua" w:hAnsi="Book Antiqua"/>
          <w:sz w:val="24"/>
        </w:rPr>
        <w:t xml:space="preserve">. Eso, </w:t>
      </w:r>
      <w:r w:rsidR="0044207B" w:rsidRPr="00BE1014">
        <w:rPr>
          <w:rFonts w:ascii="Book Antiqua" w:hAnsi="Book Antiqua"/>
          <w:sz w:val="24"/>
        </w:rPr>
        <w:t xml:space="preserve">aunque los </w:t>
      </w:r>
      <w:r w:rsidR="00FF6D66" w:rsidRPr="00BE1014">
        <w:rPr>
          <w:rFonts w:ascii="Book Antiqua" w:hAnsi="Book Antiqua"/>
          <w:sz w:val="24"/>
        </w:rPr>
        <w:t xml:space="preserve">signos </w:t>
      </w:r>
      <w:r w:rsidR="001322B0">
        <w:rPr>
          <w:rFonts w:ascii="Book Antiqua" w:hAnsi="Book Antiqua"/>
          <w:sz w:val="24"/>
        </w:rPr>
        <w:t xml:space="preserve">sean </w:t>
      </w:r>
      <w:r w:rsidR="0044207B" w:rsidRPr="00BE1014">
        <w:rPr>
          <w:rFonts w:ascii="Book Antiqua" w:hAnsi="Book Antiqua"/>
          <w:sz w:val="24"/>
        </w:rPr>
        <w:t>pequeños y humildes, nada espectaculares</w:t>
      </w:r>
      <w:r w:rsidR="00C94B9E" w:rsidRPr="00BE1014">
        <w:rPr>
          <w:rFonts w:ascii="Book Antiqua" w:hAnsi="Book Antiqua"/>
          <w:sz w:val="24"/>
        </w:rPr>
        <w:t>. Quizá el mundo necesite</w:t>
      </w:r>
      <w:r w:rsidR="00B14F65" w:rsidRPr="00BE1014">
        <w:rPr>
          <w:rFonts w:ascii="Book Antiqua" w:hAnsi="Book Antiqua"/>
          <w:sz w:val="24"/>
        </w:rPr>
        <w:t xml:space="preserve"> </w:t>
      </w:r>
      <w:r w:rsidR="0044207B" w:rsidRPr="00BE1014">
        <w:rPr>
          <w:rFonts w:ascii="Book Antiqua" w:hAnsi="Book Antiqua"/>
          <w:sz w:val="24"/>
        </w:rPr>
        <w:t>signos</w:t>
      </w:r>
      <w:r w:rsidR="001322B0">
        <w:rPr>
          <w:rFonts w:ascii="Book Antiqua" w:hAnsi="Book Antiqua"/>
          <w:sz w:val="24"/>
        </w:rPr>
        <w:t xml:space="preserve"> pomposos</w:t>
      </w:r>
      <w:r w:rsidR="0044207B" w:rsidRPr="00BE1014">
        <w:rPr>
          <w:rFonts w:ascii="Book Antiqua" w:hAnsi="Book Antiqua"/>
          <w:sz w:val="24"/>
        </w:rPr>
        <w:t xml:space="preserve">, Dios no. Dios lo que necesita </w:t>
      </w:r>
      <w:r w:rsidR="00FF6D66" w:rsidRPr="00BE1014">
        <w:rPr>
          <w:rFonts w:ascii="Book Antiqua" w:hAnsi="Book Antiqua"/>
          <w:sz w:val="24"/>
        </w:rPr>
        <w:t>son</w:t>
      </w:r>
      <w:r w:rsidR="0044207B" w:rsidRPr="00BE1014">
        <w:rPr>
          <w:rFonts w:ascii="Book Antiqua" w:hAnsi="Book Antiqua"/>
          <w:sz w:val="24"/>
        </w:rPr>
        <w:t xml:space="preserve"> los brazos abiertos de nuestro co</w:t>
      </w:r>
      <w:r w:rsidR="001322B0">
        <w:rPr>
          <w:rFonts w:ascii="Book Antiqua" w:hAnsi="Book Antiqua"/>
          <w:sz w:val="24"/>
        </w:rPr>
        <w:t>razón; b</w:t>
      </w:r>
      <w:r w:rsidR="0044207B" w:rsidRPr="00BE1014">
        <w:rPr>
          <w:rFonts w:ascii="Book Antiqua" w:hAnsi="Book Antiqua"/>
          <w:sz w:val="24"/>
        </w:rPr>
        <w:t>razos y corazones como los de María y José</w:t>
      </w:r>
      <w:r w:rsidR="00B14F65" w:rsidRPr="00BE1014">
        <w:rPr>
          <w:rFonts w:ascii="Book Antiqua" w:hAnsi="Book Antiqua"/>
          <w:sz w:val="24"/>
        </w:rPr>
        <w:t xml:space="preserve"> de  Nazaret</w:t>
      </w:r>
      <w:r w:rsidR="0044207B" w:rsidRPr="00BE1014">
        <w:rPr>
          <w:rFonts w:ascii="Book Antiqua" w:hAnsi="Book Antiqua"/>
          <w:sz w:val="24"/>
        </w:rPr>
        <w:t>, como los de Ana y Simeón</w:t>
      </w:r>
      <w:r w:rsidR="00C94B9E" w:rsidRPr="00BE1014">
        <w:rPr>
          <w:rFonts w:ascii="Book Antiqua" w:hAnsi="Book Antiqua"/>
          <w:sz w:val="24"/>
        </w:rPr>
        <w:t>..</w:t>
      </w:r>
      <w:r w:rsidR="0044207B" w:rsidRPr="00BE1014">
        <w:rPr>
          <w:rFonts w:ascii="Book Antiqua" w:hAnsi="Book Antiqua"/>
          <w:sz w:val="24"/>
        </w:rPr>
        <w:t xml:space="preserve">. </w:t>
      </w:r>
      <w:r w:rsidR="001C4432" w:rsidRPr="00BE1014">
        <w:rPr>
          <w:rFonts w:ascii="Book Antiqua" w:hAnsi="Book Antiqua"/>
          <w:sz w:val="24"/>
        </w:rPr>
        <w:t>V</w:t>
      </w:r>
      <w:r w:rsidR="00E27ED9" w:rsidRPr="00BE1014">
        <w:rPr>
          <w:rFonts w:ascii="Book Antiqua" w:hAnsi="Book Antiqua"/>
          <w:sz w:val="24"/>
        </w:rPr>
        <w:t>ivir l</w:t>
      </w:r>
      <w:r w:rsidR="001C4432" w:rsidRPr="00BE1014">
        <w:rPr>
          <w:rFonts w:ascii="Book Antiqua" w:hAnsi="Book Antiqua"/>
          <w:sz w:val="24"/>
        </w:rPr>
        <w:t>a consagración es</w:t>
      </w:r>
      <w:r w:rsidR="00E27ED9" w:rsidRPr="00BE1014">
        <w:rPr>
          <w:rFonts w:ascii="Book Antiqua" w:hAnsi="Book Antiqua"/>
          <w:sz w:val="24"/>
        </w:rPr>
        <w:t xml:space="preserve"> </w:t>
      </w:r>
      <w:r w:rsidR="00E27ED9" w:rsidRPr="00BE1014">
        <w:rPr>
          <w:rFonts w:ascii="Book Antiqua" w:hAnsi="Book Antiqua"/>
          <w:i/>
          <w:sz w:val="24"/>
        </w:rPr>
        <w:t>estar abiertas a</w:t>
      </w:r>
      <w:r w:rsidR="001C4432" w:rsidRPr="00BE1014">
        <w:rPr>
          <w:rFonts w:ascii="Book Antiqua" w:hAnsi="Book Antiqua"/>
          <w:i/>
          <w:sz w:val="24"/>
        </w:rPr>
        <w:t xml:space="preserve"> la presencia de</w:t>
      </w:r>
      <w:r w:rsidR="00E27ED9" w:rsidRPr="00BE1014">
        <w:rPr>
          <w:rFonts w:ascii="Book Antiqua" w:hAnsi="Book Antiqua"/>
          <w:i/>
          <w:sz w:val="24"/>
        </w:rPr>
        <w:t xml:space="preserve"> Dios</w:t>
      </w:r>
      <w:r w:rsidR="001C4432" w:rsidRPr="00BE1014">
        <w:rPr>
          <w:rFonts w:ascii="Book Antiqua" w:hAnsi="Book Antiqua"/>
          <w:i/>
          <w:sz w:val="24"/>
        </w:rPr>
        <w:t>,</w:t>
      </w:r>
      <w:r w:rsidR="00E27ED9" w:rsidRPr="00BE1014">
        <w:rPr>
          <w:rFonts w:ascii="Book Antiqua" w:hAnsi="Book Antiqua"/>
          <w:i/>
          <w:sz w:val="24"/>
        </w:rPr>
        <w:t xml:space="preserve"> y actuar como él.</w:t>
      </w:r>
      <w:r w:rsidR="00BE1014" w:rsidRPr="00BE1014">
        <w:rPr>
          <w:rFonts w:ascii="Book Antiqua" w:hAnsi="Book Antiqua"/>
          <w:i/>
          <w:sz w:val="24"/>
        </w:rPr>
        <w:t xml:space="preserve"> </w:t>
      </w:r>
      <w:r w:rsidR="00BE1014" w:rsidRPr="00BE1014">
        <w:rPr>
          <w:rFonts w:ascii="Book Antiqua" w:hAnsi="Book Antiqua"/>
          <w:sz w:val="24"/>
        </w:rPr>
        <w:t xml:space="preserve">Clausuramos el </w:t>
      </w:r>
      <w:r w:rsidR="007031EB">
        <w:rPr>
          <w:rFonts w:ascii="Book Antiqua" w:hAnsi="Book Antiqua"/>
          <w:sz w:val="24"/>
        </w:rPr>
        <w:t>“</w:t>
      </w:r>
      <w:r w:rsidR="00BE1014" w:rsidRPr="00BE1014">
        <w:rPr>
          <w:rFonts w:ascii="Book Antiqua" w:hAnsi="Book Antiqua"/>
          <w:sz w:val="24"/>
        </w:rPr>
        <w:t>Año Jubilar de la Vida Consagrada</w:t>
      </w:r>
      <w:r w:rsidR="007031EB">
        <w:rPr>
          <w:rFonts w:ascii="Book Antiqua" w:hAnsi="Book Antiqua"/>
          <w:sz w:val="24"/>
        </w:rPr>
        <w:t>”</w:t>
      </w:r>
      <w:r w:rsidR="00BE1014" w:rsidRPr="00BE1014">
        <w:rPr>
          <w:rFonts w:ascii="Book Antiqua" w:hAnsi="Book Antiqua"/>
          <w:sz w:val="24"/>
        </w:rPr>
        <w:t xml:space="preserve"> siendo aún más conscientes y agr</w:t>
      </w:r>
      <w:r w:rsidR="00BE1014">
        <w:rPr>
          <w:rFonts w:ascii="Book Antiqua" w:hAnsi="Book Antiqua"/>
          <w:sz w:val="24"/>
        </w:rPr>
        <w:t xml:space="preserve">adecidas/os por el don recibido: </w:t>
      </w:r>
      <w:proofErr w:type="gramStart"/>
      <w:r w:rsidR="00BE1014">
        <w:rPr>
          <w:rFonts w:ascii="Book Antiqua" w:hAnsi="Book Antiqua"/>
          <w:sz w:val="24"/>
        </w:rPr>
        <w:t>¡</w:t>
      </w:r>
      <w:proofErr w:type="gramEnd"/>
      <w:r w:rsidR="00BE1014">
        <w:rPr>
          <w:rFonts w:ascii="Book Antiqua" w:hAnsi="Book Antiqua"/>
          <w:sz w:val="24"/>
        </w:rPr>
        <w:t>Bendito sea el Señor…”</w:t>
      </w:r>
    </w:p>
    <w:p w:rsidR="00C94B9E" w:rsidRDefault="00C94B9E" w:rsidP="00E27ED9">
      <w:pPr>
        <w:pStyle w:val="Prrafodelista"/>
        <w:tabs>
          <w:tab w:val="left" w:pos="888"/>
        </w:tabs>
        <w:spacing w:after="0" w:line="240" w:lineRule="auto"/>
        <w:ind w:left="888"/>
        <w:jc w:val="right"/>
        <w:rPr>
          <w:rFonts w:ascii="Comic Sans MS" w:hAnsi="Comic Sans MS"/>
          <w:i/>
          <w:sz w:val="20"/>
        </w:rPr>
      </w:pPr>
      <w:r w:rsidRPr="00C94B9E">
        <w:rPr>
          <w:rFonts w:ascii="Comic Sans MS" w:hAnsi="Comic Sans MS"/>
          <w:i/>
          <w:sz w:val="20"/>
        </w:rPr>
        <w:t>Trinidad León, mc</w:t>
      </w:r>
      <w:bookmarkStart w:id="0" w:name="_GoBack"/>
      <w:bookmarkEnd w:id="0"/>
    </w:p>
    <w:sectPr w:rsidR="00C94B9E" w:rsidSect="00E709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7BE7"/>
      </v:shape>
    </w:pict>
  </w:numPicBullet>
  <w:abstractNum w:abstractNumId="0">
    <w:nsid w:val="04462BE8"/>
    <w:multiLevelType w:val="hybridMultilevel"/>
    <w:tmpl w:val="EA507D8A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5B597D"/>
    <w:multiLevelType w:val="hybridMultilevel"/>
    <w:tmpl w:val="64DA9F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43"/>
    <w:rsid w:val="000C2278"/>
    <w:rsid w:val="001322B0"/>
    <w:rsid w:val="001605B6"/>
    <w:rsid w:val="001C4432"/>
    <w:rsid w:val="002538D3"/>
    <w:rsid w:val="004403C6"/>
    <w:rsid w:val="0044207B"/>
    <w:rsid w:val="00525817"/>
    <w:rsid w:val="0057302A"/>
    <w:rsid w:val="007031EB"/>
    <w:rsid w:val="007D7FE6"/>
    <w:rsid w:val="00940E8C"/>
    <w:rsid w:val="00A86952"/>
    <w:rsid w:val="00B14F65"/>
    <w:rsid w:val="00B60243"/>
    <w:rsid w:val="00BE1014"/>
    <w:rsid w:val="00C94B9E"/>
    <w:rsid w:val="00E27ED9"/>
    <w:rsid w:val="00E709D8"/>
    <w:rsid w:val="00E95FA4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243"/>
    <w:rPr>
      <w:rFonts w:ascii="Tahoma" w:hAnsi="Tahoma" w:cs="Tahoma"/>
      <w:sz w:val="16"/>
      <w:szCs w:val="16"/>
    </w:rPr>
  </w:style>
  <w:style w:type="character" w:customStyle="1" w:styleId="v1">
    <w:name w:val="v1"/>
    <w:basedOn w:val="Fuentedeprrafopredeter"/>
    <w:rsid w:val="00E709D8"/>
    <w:rPr>
      <w:b w:val="0"/>
      <w:bCs w:val="0"/>
      <w:i w:val="0"/>
      <w:iCs w:val="0"/>
      <w:smallCaps w:val="0"/>
      <w:color w:val="990000"/>
      <w:sz w:val="16"/>
      <w:szCs w:val="16"/>
    </w:rPr>
  </w:style>
  <w:style w:type="character" w:customStyle="1" w:styleId="fm1">
    <w:name w:val="fm1"/>
    <w:basedOn w:val="Fuentedeprrafopredeter"/>
    <w:rsid w:val="00E709D8"/>
    <w:rPr>
      <w:b w:val="0"/>
      <w:bCs w:val="0"/>
      <w:i/>
      <w:iCs/>
      <w:caps w:val="0"/>
      <w:smallCaps w:val="0"/>
      <w:color w:val="000099"/>
      <w:sz w:val="19"/>
      <w:szCs w:val="19"/>
    </w:rPr>
  </w:style>
  <w:style w:type="paragraph" w:styleId="Prrafodelista">
    <w:name w:val="List Paragraph"/>
    <w:basedOn w:val="Normal"/>
    <w:uiPriority w:val="34"/>
    <w:qFormat/>
    <w:rsid w:val="00253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243"/>
    <w:rPr>
      <w:rFonts w:ascii="Tahoma" w:hAnsi="Tahoma" w:cs="Tahoma"/>
      <w:sz w:val="16"/>
      <w:szCs w:val="16"/>
    </w:rPr>
  </w:style>
  <w:style w:type="character" w:customStyle="1" w:styleId="v1">
    <w:name w:val="v1"/>
    <w:basedOn w:val="Fuentedeprrafopredeter"/>
    <w:rsid w:val="00E709D8"/>
    <w:rPr>
      <w:b w:val="0"/>
      <w:bCs w:val="0"/>
      <w:i w:val="0"/>
      <w:iCs w:val="0"/>
      <w:smallCaps w:val="0"/>
      <w:color w:val="990000"/>
      <w:sz w:val="16"/>
      <w:szCs w:val="16"/>
    </w:rPr>
  </w:style>
  <w:style w:type="character" w:customStyle="1" w:styleId="fm1">
    <w:name w:val="fm1"/>
    <w:basedOn w:val="Fuentedeprrafopredeter"/>
    <w:rsid w:val="00E709D8"/>
    <w:rPr>
      <w:b w:val="0"/>
      <w:bCs w:val="0"/>
      <w:i/>
      <w:iCs/>
      <w:caps w:val="0"/>
      <w:smallCaps w:val="0"/>
      <w:color w:val="000099"/>
      <w:sz w:val="19"/>
      <w:szCs w:val="19"/>
    </w:rPr>
  </w:style>
  <w:style w:type="paragraph" w:styleId="Prrafodelista">
    <w:name w:val="List Paragraph"/>
    <w:basedOn w:val="Normal"/>
    <w:uiPriority w:val="34"/>
    <w:qFormat/>
    <w:rsid w:val="0025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5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es/url?sa=i&amp;rct=j&amp;q=&amp;esrc=s&amp;source=images&amp;cd=&amp;cad=rja&amp;uact=8&amp;ved=0ahUKEwj23bCdrszKAhUF2BoKHbU1CdAQjRwIBw&amp;url=http://razonesparacreer.com/han-visto-mis-ojos-tu-salvacion-la-que-has-preparado-a-la-vista-de-todos-los-pueblos/&amp;psig=AFQjCNFaR5U84zCbABj01G_TxC_iBMe78A&amp;ust=14540653942283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10</cp:revision>
  <dcterms:created xsi:type="dcterms:W3CDTF">2016-01-28T10:54:00Z</dcterms:created>
  <dcterms:modified xsi:type="dcterms:W3CDTF">2016-01-29T13:44:00Z</dcterms:modified>
</cp:coreProperties>
</file>