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BE5F1" w:themeColor="accent1" w:themeTint="33"/>
  <w:body>
    <w:p w:rsidR="00142AB7" w:rsidRDefault="00142AB7">
      <w:pPr>
        <w:rPr>
          <w:rFonts w:ascii="Book Antiqua" w:hAnsi="Book Antiqua"/>
          <w:sz w:val="18"/>
          <w:lang w:val="es-ES_tradnl"/>
        </w:rPr>
      </w:pPr>
      <w:r w:rsidRPr="00142AB7">
        <w:rPr>
          <w:rFonts w:ascii="Arial" w:eastAsia="Times New Roman" w:hAnsi="Arial" w:cs="Arial"/>
          <w:noProof/>
          <w:color w:val="0000FF"/>
          <w:szCs w:val="27"/>
          <w:lang w:eastAsia="es-ES"/>
        </w:rPr>
        <w:drawing>
          <wp:anchor distT="0" distB="0" distL="114300" distR="114300" simplePos="0" relativeHeight="251658240" behindDoc="1" locked="0" layoutInCell="1" allowOverlap="1" wp14:anchorId="2D6DF908" wp14:editId="6EF77B73">
            <wp:simplePos x="0" y="0"/>
            <wp:positionH relativeFrom="column">
              <wp:posOffset>1800860</wp:posOffset>
            </wp:positionH>
            <wp:positionV relativeFrom="paragraph">
              <wp:posOffset>198755</wp:posOffset>
            </wp:positionV>
            <wp:extent cx="2279015" cy="1440815"/>
            <wp:effectExtent l="19050" t="0" r="26035" b="483235"/>
            <wp:wrapTight wrapText="bothSides">
              <wp:wrapPolygon edited="0">
                <wp:start x="181" y="0"/>
                <wp:lineTo x="-181" y="571"/>
                <wp:lineTo x="-181" y="28559"/>
                <wp:lineTo x="21666" y="28559"/>
                <wp:lineTo x="21666" y="4284"/>
                <wp:lineTo x="21486" y="857"/>
                <wp:lineTo x="21305" y="0"/>
                <wp:lineTo x="181" y="0"/>
              </wp:wrapPolygon>
            </wp:wrapTight>
            <wp:docPr id="1" name="Imagen 1" descr="https://encrypted-tbn0.gstatic.com/images?q=tbn:ANd9GcQ4ksgdgvY2bCnoUzeLB08rHBGrFjqVX6jCFrCHPqlMio65pV2c">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Q4ksgdgvY2bCnoUzeLB08rHBGrFjqVX6jCFrCHPqlMio65pV2c">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9015" cy="144081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142AB7">
        <w:rPr>
          <w:noProof/>
          <w:sz w:val="18"/>
          <w:lang w:eastAsia="es-ES"/>
        </w:rPr>
        <mc:AlternateContent>
          <mc:Choice Requires="wps">
            <w:drawing>
              <wp:anchor distT="0" distB="0" distL="114300" distR="114300" simplePos="0" relativeHeight="251660288" behindDoc="0" locked="0" layoutInCell="1" allowOverlap="1" wp14:anchorId="2EE53AB3" wp14:editId="2B09AE3C">
                <wp:simplePos x="0" y="0"/>
                <wp:positionH relativeFrom="column">
                  <wp:posOffset>920750</wp:posOffset>
                </wp:positionH>
                <wp:positionV relativeFrom="paragraph">
                  <wp:posOffset>-488315</wp:posOffset>
                </wp:positionV>
                <wp:extent cx="1828800" cy="927100"/>
                <wp:effectExtent l="0" t="0" r="0" b="6350"/>
                <wp:wrapSquare wrapText="bothSides"/>
                <wp:docPr id="2" name="2 Cuadro de texto"/>
                <wp:cNvGraphicFramePr/>
                <a:graphic xmlns:a="http://schemas.openxmlformats.org/drawingml/2006/main">
                  <a:graphicData uri="http://schemas.microsoft.com/office/word/2010/wordprocessingShape">
                    <wps:wsp>
                      <wps:cNvSpPr txBox="1"/>
                      <wps:spPr>
                        <a:xfrm>
                          <a:off x="0" y="0"/>
                          <a:ext cx="1828800" cy="927100"/>
                        </a:xfrm>
                        <a:prstGeom prst="rect">
                          <a:avLst/>
                        </a:prstGeom>
                        <a:noFill/>
                        <a:ln>
                          <a:noFill/>
                        </a:ln>
                        <a:effectLst/>
                      </wps:spPr>
                      <wps:txbx>
                        <w:txbxContent>
                          <w:p w:rsidR="00491A72" w:rsidRPr="00491A72" w:rsidRDefault="00491A72" w:rsidP="00491A72">
                            <w:pPr>
                              <w:jc w:val="center"/>
                              <w:rPr>
                                <w:rFonts w:ascii="Lucida Calligraphy" w:hAnsi="Lucida Calligraphy"/>
                                <w:b/>
                                <w:caps/>
                                <w:color w:val="FF0000"/>
                                <w:sz w:val="72"/>
                                <w:szCs w:val="72"/>
                                <w:lang w:val="es-ES_tradn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491A72">
                              <w:rPr>
                                <w:rFonts w:ascii="Lucida Calligraphy" w:hAnsi="Lucida Calligraphy"/>
                                <w:b/>
                                <w:caps/>
                                <w:color w:val="FF0000"/>
                                <w:sz w:val="72"/>
                                <w:szCs w:val="72"/>
                                <w:lang w:val="es-ES_tradn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¡Es Navidad!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margin-left:72.5pt;margin-top:-38.45pt;width:2in;height:73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" filled="f" stroked="f">
                <v:textbox>
                  <w:txbxContent>
                    <w:p w:rsidR="00491A72" w:rsidRPr="00491A72" w:rsidRDefault="00491A72" w:rsidP="00491A72">
                      <w:pPr>
                        <w:jc w:val="center"/>
                        <w:rPr>
                          <w:rFonts w:ascii="Lucida Calligraphy" w:hAnsi="Lucida Calligraphy"/>
                          <w:b/>
                          <w:caps/>
                          <w:color w:val="FF0000"/>
                          <w:sz w:val="72"/>
                          <w:szCs w:val="72"/>
                          <w:lang w:val="es-ES_tradn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491A72">
                        <w:rPr>
                          <w:rFonts w:ascii="Lucida Calligraphy" w:hAnsi="Lucida Calligraphy"/>
                          <w:b/>
                          <w:caps/>
                          <w:color w:val="FF0000"/>
                          <w:sz w:val="72"/>
                          <w:szCs w:val="72"/>
                          <w:lang w:val="es-ES_tradn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¡Es Navidad!</w:t>
                      </w:r>
                    </w:p>
                  </w:txbxContent>
                </v:textbox>
                <w10:wrap type="square"/>
              </v:shape>
            </w:pict>
          </mc:Fallback>
        </mc:AlternateContent>
      </w:r>
    </w:p>
    <w:p w:rsidR="00142AB7" w:rsidRDefault="00142AB7">
      <w:pPr>
        <w:rPr>
          <w:rFonts w:ascii="Book Antiqua" w:hAnsi="Book Antiqua"/>
          <w:sz w:val="18"/>
          <w:lang w:val="es-ES_tradnl"/>
        </w:rPr>
      </w:pPr>
    </w:p>
    <w:p w:rsidR="00AA1B7E" w:rsidRPr="00142AB7" w:rsidRDefault="00142AB7" w:rsidP="00142AB7">
      <w:pPr>
        <w:spacing w:after="0" w:line="240" w:lineRule="auto"/>
        <w:rPr>
          <w:b/>
          <w:lang w:val="es-ES_tradnl"/>
        </w:rPr>
      </w:pPr>
      <w:r w:rsidRPr="00142AB7">
        <w:rPr>
          <w:b/>
          <w:i/>
          <w:color w:val="FF0000"/>
          <w:lang w:val="es-ES_tradnl"/>
        </w:rPr>
        <w:t>Textos</w:t>
      </w:r>
      <w:r w:rsidRPr="00142AB7">
        <w:rPr>
          <w:b/>
          <w:lang w:val="es-ES_tradnl"/>
        </w:rPr>
        <w:t>: Isaías 2,7-10</w:t>
      </w:r>
    </w:p>
    <w:p w:rsidR="00142AB7" w:rsidRPr="00142AB7" w:rsidRDefault="00142AB7" w:rsidP="00142AB7">
      <w:pPr>
        <w:spacing w:after="0" w:line="240" w:lineRule="auto"/>
        <w:rPr>
          <w:b/>
          <w:lang w:val="es-ES_tradnl"/>
        </w:rPr>
      </w:pPr>
      <w:r w:rsidRPr="00142AB7">
        <w:rPr>
          <w:b/>
          <w:lang w:val="es-ES_tradnl"/>
        </w:rPr>
        <w:t>Salmo 97; Hebreos 1,1-6</w:t>
      </w:r>
    </w:p>
    <w:p w:rsidR="00142AB7" w:rsidRPr="00142AB7" w:rsidRDefault="00142AB7" w:rsidP="00142AB7">
      <w:pPr>
        <w:spacing w:after="0" w:line="240" w:lineRule="auto"/>
        <w:rPr>
          <w:b/>
          <w:lang w:val="es-ES_tradnl"/>
        </w:rPr>
      </w:pPr>
      <w:r w:rsidRPr="00142AB7">
        <w:rPr>
          <w:b/>
          <w:lang w:val="es-ES_tradnl"/>
        </w:rPr>
        <w:t>Juan, 1,1-6</w:t>
      </w:r>
    </w:p>
    <w:p w:rsidR="00854674" w:rsidRDefault="00854674">
      <w:pPr>
        <w:rPr>
          <w:rFonts w:ascii="Book Antiqua" w:hAnsi="Book Antiqua"/>
          <w:lang w:val="es-ES_tradnl"/>
        </w:rPr>
      </w:pPr>
    </w:p>
    <w:p w:rsidR="00491A72" w:rsidRDefault="00491A72" w:rsidP="00854674">
      <w:pPr>
        <w:jc w:val="both"/>
        <w:rPr>
          <w:rFonts w:ascii="Book Antiqua" w:hAnsi="Book Antiqua"/>
          <w:i/>
          <w:lang w:val="es-ES_tradnl"/>
        </w:rPr>
      </w:pPr>
    </w:p>
    <w:p w:rsidR="00D34409" w:rsidRDefault="00854674" w:rsidP="00562D52">
      <w:pPr>
        <w:spacing w:line="240" w:lineRule="auto"/>
        <w:jc w:val="both"/>
        <w:rPr>
          <w:rFonts w:ascii="Book Antiqua" w:hAnsi="Book Antiqua"/>
          <w:lang w:val="es-ES_tradnl"/>
        </w:rPr>
      </w:pPr>
      <w:r w:rsidRPr="00491A72">
        <w:rPr>
          <w:rFonts w:ascii="Book Antiqua" w:hAnsi="Book Antiqua"/>
          <w:i/>
          <w:lang w:val="es-ES_tradnl"/>
        </w:rPr>
        <w:t xml:space="preserve">“El pueblo que caminaba en </w:t>
      </w:r>
      <w:r w:rsidR="00491A72">
        <w:rPr>
          <w:rFonts w:ascii="Book Antiqua" w:hAnsi="Book Antiqua"/>
          <w:i/>
          <w:lang w:val="es-ES_tradnl"/>
        </w:rPr>
        <w:t xml:space="preserve">        </w:t>
      </w:r>
      <w:r w:rsidRPr="00491A72">
        <w:rPr>
          <w:rFonts w:ascii="Book Antiqua" w:hAnsi="Book Antiqua"/>
          <w:i/>
          <w:lang w:val="es-ES_tradnl"/>
        </w:rPr>
        <w:t>tinieblas vio una luz grande”</w:t>
      </w:r>
      <w:r>
        <w:rPr>
          <w:rFonts w:ascii="Book Antiqua" w:hAnsi="Book Antiqua"/>
          <w:lang w:val="es-ES_tradnl"/>
        </w:rPr>
        <w:t>, nos decía el profeta Isaías la fiesta de</w:t>
      </w:r>
      <w:r w:rsidR="00491A72">
        <w:rPr>
          <w:rFonts w:ascii="Book Antiqua" w:hAnsi="Book Antiqua"/>
          <w:lang w:val="es-ES_tradnl"/>
        </w:rPr>
        <w:t>l día de</w:t>
      </w:r>
      <w:r>
        <w:rPr>
          <w:rFonts w:ascii="Book Antiqua" w:hAnsi="Book Antiqua"/>
          <w:lang w:val="es-ES_tradnl"/>
        </w:rPr>
        <w:t xml:space="preserve"> Navidad </w:t>
      </w:r>
      <w:r w:rsidRPr="00854674">
        <w:rPr>
          <w:rFonts w:ascii="Book Antiqua" w:hAnsi="Book Antiqua"/>
          <w:i/>
          <w:lang w:val="es-ES_tradnl"/>
        </w:rPr>
        <w:t>(Is 9, 1-3.5-6)</w:t>
      </w:r>
      <w:r>
        <w:rPr>
          <w:rFonts w:ascii="Book Antiqua" w:hAnsi="Book Antiqua"/>
          <w:lang w:val="es-ES_tradnl"/>
        </w:rPr>
        <w:t>. La presencia de esa luz cambia toda tristeza e</w:t>
      </w:r>
      <w:r w:rsidR="00491A72">
        <w:rPr>
          <w:rFonts w:ascii="Book Antiqua" w:hAnsi="Book Antiqua"/>
          <w:lang w:val="es-ES_tradnl"/>
        </w:rPr>
        <w:t>n</w:t>
      </w:r>
      <w:r>
        <w:rPr>
          <w:rFonts w:ascii="Book Antiqua" w:hAnsi="Book Antiqua"/>
          <w:lang w:val="es-ES_tradnl"/>
        </w:rPr>
        <w:t xml:space="preserve"> alegría y todo afán en fruto. Es un cambio, sin embargo, que exige de nosotros, los y las oyentes de la Palabra una actitud positiva y, sobre todo, de libertad. El Dios que se anuncia al mundo a lo largo de la historia y que viene al mundo haciéndose historia, es un Dios que libera y destroza todo yugo opresor. Es necesario, sin embargo que nos pongamos a la tarea de nuestra propia liberación. Que Dios venga como un niño </w:t>
      </w:r>
      <w:r w:rsidR="00D34409">
        <w:rPr>
          <w:rFonts w:ascii="Book Antiqua" w:hAnsi="Book Antiqua"/>
          <w:lang w:val="es-ES_tradnl"/>
        </w:rPr>
        <w:t xml:space="preserve">no parece crear muchas expectativas en los que, por muchas causas, nos sentimos oprimidos/as. ¿Puede un niño salvarnos de algo?, ¿acaso puede la debilidad liberaros del yugo de los opresores? Podemos preguntárnoslo, podemos incluso dudar, pero eso no cambiará la acción divina. Dios no dejará de ser el Dios Redentor porque nosotros seamos incapaces de ver la fuerza de la debilidad. </w:t>
      </w:r>
    </w:p>
    <w:p w:rsidR="00AA5125" w:rsidRDefault="00D34409" w:rsidP="00562D52">
      <w:pPr>
        <w:spacing w:line="240" w:lineRule="auto"/>
        <w:jc w:val="both"/>
        <w:rPr>
          <w:rFonts w:ascii="Book Antiqua" w:hAnsi="Book Antiqua"/>
          <w:lang w:val="es-ES_tradnl"/>
        </w:rPr>
      </w:pPr>
      <w:r>
        <w:rPr>
          <w:rFonts w:ascii="Book Antiqua" w:hAnsi="Book Antiqua"/>
          <w:lang w:val="es-ES_tradnl"/>
        </w:rPr>
        <w:t xml:space="preserve">La aparición de la gracia de Dios y su salvación para todos los hombres no dejará de ser una realidad porque algunos/as no deseen verla. Pero para quienes acogen la entrega de Jesucristo y se hacen uno con él, la bondad de todo </w:t>
      </w:r>
      <w:r w:rsidR="0046417D">
        <w:rPr>
          <w:rFonts w:ascii="Book Antiqua" w:hAnsi="Book Antiqua"/>
          <w:lang w:val="es-ES_tradnl"/>
        </w:rPr>
        <w:t>en su existencia está asegurada. ¿Cómo puede no estar en Dios aquello que Dios ha hecho suyo? Dios ha hecho suya nuestra debilidad para mostrarnos el poder de su amor. La salvación está en el seno de nuestro mundo, se ha hecho hombre en las entrañas de una mujer de nuestro pueblo. ¡Dios es uno de los nuestros…! Nuestra felicidad depende de que aceptemos ser nosotros de Dios</w:t>
      </w:r>
      <w:r w:rsidR="00AA5125">
        <w:rPr>
          <w:rFonts w:ascii="Book Antiqua" w:hAnsi="Book Antiqua"/>
          <w:lang w:val="es-ES_tradnl"/>
        </w:rPr>
        <w:t xml:space="preserve">, </w:t>
      </w:r>
      <w:r w:rsidR="00AA5125" w:rsidRPr="00AA5125">
        <w:rPr>
          <w:rFonts w:ascii="Book Antiqua" w:hAnsi="Book Antiqua"/>
          <w:i/>
          <w:lang w:val="es-ES_tradnl"/>
        </w:rPr>
        <w:t>Oyentes de su Palabra</w:t>
      </w:r>
      <w:r w:rsidR="00AA5125">
        <w:rPr>
          <w:rFonts w:ascii="Book Antiqua" w:hAnsi="Book Antiqua"/>
          <w:lang w:val="es-ES_tradnl"/>
        </w:rPr>
        <w:t>.</w:t>
      </w:r>
    </w:p>
    <w:p w:rsidR="00AA5125" w:rsidRPr="00AA5125" w:rsidRDefault="00AA5125" w:rsidP="00562D52">
      <w:pPr>
        <w:spacing w:line="240" w:lineRule="auto"/>
        <w:jc w:val="both"/>
        <w:rPr>
          <w:rFonts w:ascii="Book Antiqua" w:hAnsi="Book Antiqua"/>
          <w:i/>
          <w:lang w:val="es-ES_tradnl"/>
        </w:rPr>
      </w:pPr>
      <w:r>
        <w:rPr>
          <w:rFonts w:ascii="Book Antiqua" w:hAnsi="Book Antiqua"/>
          <w:lang w:val="es-ES_tradnl"/>
        </w:rPr>
        <w:t>De una Palabra que se asemeja a la nuestra, solo por hacerse entender, pero que no podemos manipular, como hacemos con frecuencia con la palabra humana. En la Palabra hay vida y en Ella habita la Vida. Somos hombres y mujeres buscadores de vida, aunque no siempre estamos dispuestos/as a acoger la luz que se nos da a través de Ella. Sigue siendo una triste y con frecuencia trágica realidad</w:t>
      </w:r>
      <w:r w:rsidRPr="00AA5125">
        <w:rPr>
          <w:rFonts w:ascii="Book Antiqua" w:hAnsi="Book Antiqua"/>
          <w:i/>
          <w:lang w:val="es-ES_tradnl"/>
        </w:rPr>
        <w:t>: “La luz brilla en las tiniebla y las tiniebla no la recibió.”</w:t>
      </w:r>
    </w:p>
    <w:p w:rsidR="00854674" w:rsidRPr="00157C08" w:rsidRDefault="00491A72" w:rsidP="00562D52">
      <w:pPr>
        <w:spacing w:after="0"/>
        <w:jc w:val="both"/>
        <w:rPr>
          <w:rFonts w:ascii="Book Antiqua" w:hAnsi="Book Antiqua"/>
          <w:lang w:val="es-ES_tradnl"/>
        </w:rPr>
      </w:pPr>
      <w:r>
        <w:rPr>
          <w:rFonts w:ascii="Book Antiqua" w:hAnsi="Book Antiqua"/>
          <w:lang w:val="es-ES_tradnl"/>
        </w:rPr>
        <w:t xml:space="preserve">Porque Dios “viene a su casa”, aunque el mundo siga sin </w:t>
      </w:r>
      <w:r w:rsidR="00142AB7">
        <w:rPr>
          <w:rFonts w:ascii="Book Antiqua" w:hAnsi="Book Antiqua"/>
          <w:lang w:val="es-ES_tradnl"/>
        </w:rPr>
        <w:t>atender su llegada y sin querer recibirlo</w:t>
      </w:r>
      <w:r>
        <w:rPr>
          <w:rFonts w:ascii="Book Antiqua" w:hAnsi="Book Antiqua"/>
          <w:lang w:val="es-ES_tradnl"/>
        </w:rPr>
        <w:t xml:space="preserve">. La Palabra de Dios, que </w:t>
      </w:r>
      <w:r w:rsidRPr="00491A72">
        <w:rPr>
          <w:rFonts w:ascii="Book Antiqua" w:hAnsi="Book Antiqua"/>
          <w:i/>
          <w:lang w:val="es-ES_tradnl"/>
        </w:rPr>
        <w:t>existe en el Principio</w:t>
      </w:r>
      <w:r>
        <w:rPr>
          <w:rFonts w:ascii="Book Antiqua" w:hAnsi="Book Antiqua"/>
          <w:lang w:val="es-ES_tradnl"/>
        </w:rPr>
        <w:t>, en el Seno divino, sigue haciéndose</w:t>
      </w:r>
      <w:r w:rsidR="00142AB7">
        <w:rPr>
          <w:rFonts w:ascii="Book Antiqua" w:hAnsi="Book Antiqua"/>
          <w:lang w:val="es-ES_tradnl"/>
        </w:rPr>
        <w:t xml:space="preserve"> presente en el mundo que ama y por el que se entrega </w:t>
      </w:r>
      <w:r w:rsidR="00142AB7" w:rsidRPr="00142AB7">
        <w:rPr>
          <w:rFonts w:ascii="Book Antiqua" w:hAnsi="Book Antiqua"/>
          <w:i/>
          <w:lang w:val="es-ES_tradnl"/>
        </w:rPr>
        <w:t>“hasta la muerte y muerte de cruz…”</w:t>
      </w:r>
      <w:r w:rsidR="00157C08">
        <w:rPr>
          <w:rFonts w:ascii="Book Antiqua" w:hAnsi="Book Antiqua"/>
          <w:i/>
          <w:lang w:val="es-ES_tradnl"/>
        </w:rPr>
        <w:t xml:space="preserve">. </w:t>
      </w:r>
      <w:r w:rsidR="00157C08">
        <w:rPr>
          <w:rFonts w:ascii="Book Antiqua" w:hAnsi="Book Antiqua"/>
          <w:lang w:val="es-ES_tradnl"/>
        </w:rPr>
        <w:t xml:space="preserve">En un mundo creado para el diálogo, para dar y recibir la palabra, nos hemos encerrado en un silencio de muerte. La Palabra de Dios, dice Juan, luz que ilumina la existencia de toda criatura, pero solo cuando nos abrimos a la verdad. Pero no siempre estamos en esa actitud positiva ni queremos acoger la verdad. Celebrar el </w:t>
      </w:r>
      <w:r w:rsidR="00157C08" w:rsidRPr="00157C08">
        <w:rPr>
          <w:rFonts w:ascii="Book Antiqua" w:hAnsi="Book Antiqua"/>
          <w:i/>
          <w:lang w:val="es-ES_tradnl"/>
        </w:rPr>
        <w:t>Nacimiento</w:t>
      </w:r>
      <w:r w:rsidR="00157C08">
        <w:rPr>
          <w:rFonts w:ascii="Book Antiqua" w:hAnsi="Book Antiqua"/>
          <w:lang w:val="es-ES_tradnl"/>
        </w:rPr>
        <w:t xml:space="preserve"> de Dios en medio de nosotros, en la historia, significa pertenecer o al menos querer pertenecer a la verdad; una verdad que se formula en nuestra vida con trazos sencillos, sin necesidad de demagogias, sin necesidad de verborreas fáciles. La verdad con la que Dios nos regala es llana</w:t>
      </w:r>
      <w:r w:rsidR="00544EA1">
        <w:rPr>
          <w:rFonts w:ascii="Book Antiqua" w:hAnsi="Book Antiqua"/>
          <w:lang w:val="es-ES_tradnl"/>
        </w:rPr>
        <w:t xml:space="preserve"> y llega directamente al corazón, a la vida</w:t>
      </w:r>
      <w:r w:rsidR="00562D52">
        <w:rPr>
          <w:rFonts w:ascii="Book Antiqua" w:hAnsi="Book Antiqua"/>
          <w:lang w:val="es-ES_tradnl"/>
        </w:rPr>
        <w:t xml:space="preserve">. </w:t>
      </w:r>
      <w:r w:rsidR="00562D52" w:rsidRPr="00544EA1">
        <w:rPr>
          <w:rFonts w:ascii="Comic Sans MS" w:hAnsi="Comic Sans MS"/>
          <w:sz w:val="20"/>
          <w:lang w:val="es-ES_tradnl"/>
        </w:rPr>
        <w:t xml:space="preserve">¿Sabremos </w:t>
      </w:r>
      <w:r w:rsidR="00544EA1">
        <w:rPr>
          <w:rFonts w:ascii="Comic Sans MS" w:hAnsi="Comic Sans MS"/>
          <w:sz w:val="20"/>
          <w:lang w:val="es-ES_tradnl"/>
        </w:rPr>
        <w:t>ser fieles a la Palabra</w:t>
      </w:r>
      <w:r w:rsidR="00562D52" w:rsidRPr="00544EA1">
        <w:rPr>
          <w:rFonts w:ascii="Comic Sans MS" w:hAnsi="Comic Sans MS"/>
          <w:sz w:val="20"/>
          <w:lang w:val="es-ES_tradnl"/>
        </w:rPr>
        <w:t>, para dejar que también</w:t>
      </w:r>
      <w:r w:rsidR="00544EA1">
        <w:rPr>
          <w:rFonts w:ascii="Comic Sans MS" w:hAnsi="Comic Sans MS"/>
          <w:sz w:val="20"/>
          <w:lang w:val="es-ES_tradnl"/>
        </w:rPr>
        <w:t xml:space="preserve"> </w:t>
      </w:r>
      <w:r w:rsidR="00562D52" w:rsidRPr="00544EA1">
        <w:rPr>
          <w:rFonts w:ascii="Comic Sans MS" w:hAnsi="Comic Sans MS"/>
          <w:sz w:val="20"/>
          <w:lang w:val="es-ES_tradnl"/>
        </w:rPr>
        <w:t>nuestra palabra esté llena de vida</w:t>
      </w:r>
      <w:r w:rsidR="00544EA1" w:rsidRPr="00544EA1">
        <w:rPr>
          <w:rFonts w:ascii="Comic Sans MS" w:hAnsi="Comic Sans MS"/>
          <w:sz w:val="20"/>
          <w:lang w:val="es-ES_tradnl"/>
        </w:rPr>
        <w:t xml:space="preserve"> </w:t>
      </w:r>
      <w:r w:rsidR="00544EA1">
        <w:rPr>
          <w:rFonts w:ascii="Comic Sans MS" w:hAnsi="Comic Sans MS"/>
          <w:sz w:val="20"/>
          <w:lang w:val="es-ES_tradnl"/>
        </w:rPr>
        <w:t xml:space="preserve">e ilumine a </w:t>
      </w:r>
      <w:r w:rsidR="00544EA1" w:rsidRPr="00544EA1">
        <w:rPr>
          <w:rFonts w:ascii="Comic Sans MS" w:hAnsi="Comic Sans MS"/>
          <w:sz w:val="20"/>
          <w:lang w:val="es-ES_tradnl"/>
        </w:rPr>
        <w:t>los demás</w:t>
      </w:r>
      <w:r w:rsidR="00544EA1">
        <w:rPr>
          <w:rFonts w:ascii="Comic Sans MS" w:hAnsi="Comic Sans MS"/>
          <w:sz w:val="20"/>
          <w:lang w:val="es-ES_tradnl"/>
        </w:rPr>
        <w:t>…</w:t>
      </w:r>
      <w:r w:rsidR="00562D52" w:rsidRPr="00544EA1">
        <w:rPr>
          <w:rFonts w:ascii="Comic Sans MS" w:hAnsi="Comic Sans MS"/>
          <w:sz w:val="20"/>
          <w:lang w:val="es-ES_tradnl"/>
        </w:rPr>
        <w:t>?</w:t>
      </w:r>
      <w:r w:rsidR="00157C08" w:rsidRPr="00544EA1">
        <w:rPr>
          <w:rFonts w:ascii="Book Antiqua" w:hAnsi="Book Antiqua"/>
          <w:sz w:val="20"/>
          <w:lang w:val="es-ES_tradnl"/>
        </w:rPr>
        <w:t xml:space="preserve">    </w:t>
      </w:r>
      <w:bookmarkStart w:id="0" w:name="_GoBack"/>
      <w:bookmarkEnd w:id="0"/>
    </w:p>
    <w:sectPr w:rsidR="00854674" w:rsidRPr="00157C08" w:rsidSect="0085467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674"/>
    <w:rsid w:val="00142AB7"/>
    <w:rsid w:val="00157C08"/>
    <w:rsid w:val="0046417D"/>
    <w:rsid w:val="00491A72"/>
    <w:rsid w:val="00544EA1"/>
    <w:rsid w:val="00562D52"/>
    <w:rsid w:val="00854674"/>
    <w:rsid w:val="008D7F61"/>
    <w:rsid w:val="00AA1B7E"/>
    <w:rsid w:val="00AA5125"/>
    <w:rsid w:val="00D344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91A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1A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91A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1A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040339">
      <w:bodyDiv w:val="1"/>
      <w:marLeft w:val="0"/>
      <w:marRight w:val="0"/>
      <w:marTop w:val="0"/>
      <w:marBottom w:val="0"/>
      <w:divBdr>
        <w:top w:val="none" w:sz="0" w:space="0" w:color="auto"/>
        <w:left w:val="none" w:sz="0" w:space="0" w:color="auto"/>
        <w:bottom w:val="none" w:sz="0" w:space="0" w:color="auto"/>
        <w:right w:val="none" w:sz="0" w:space="0" w:color="auto"/>
      </w:divBdr>
      <w:divsChild>
        <w:div w:id="1555196810">
          <w:marLeft w:val="0"/>
          <w:marRight w:val="0"/>
          <w:marTop w:val="0"/>
          <w:marBottom w:val="0"/>
          <w:divBdr>
            <w:top w:val="none" w:sz="0" w:space="0" w:color="auto"/>
            <w:left w:val="none" w:sz="0" w:space="0" w:color="auto"/>
            <w:bottom w:val="none" w:sz="0" w:space="0" w:color="auto"/>
            <w:right w:val="none" w:sz="0" w:space="0" w:color="auto"/>
          </w:divBdr>
          <w:divsChild>
            <w:div w:id="1282372538">
              <w:marLeft w:val="0"/>
              <w:marRight w:val="0"/>
              <w:marTop w:val="0"/>
              <w:marBottom w:val="0"/>
              <w:divBdr>
                <w:top w:val="none" w:sz="0" w:space="0" w:color="auto"/>
                <w:left w:val="none" w:sz="0" w:space="0" w:color="auto"/>
                <w:bottom w:val="none" w:sz="0" w:space="0" w:color="auto"/>
                <w:right w:val="none" w:sz="0" w:space="0" w:color="auto"/>
              </w:divBdr>
              <w:divsChild>
                <w:div w:id="1885362281">
                  <w:marLeft w:val="0"/>
                  <w:marRight w:val="0"/>
                  <w:marTop w:val="195"/>
                  <w:marBottom w:val="0"/>
                  <w:divBdr>
                    <w:top w:val="none" w:sz="0" w:space="0" w:color="auto"/>
                    <w:left w:val="none" w:sz="0" w:space="0" w:color="auto"/>
                    <w:bottom w:val="none" w:sz="0" w:space="0" w:color="auto"/>
                    <w:right w:val="none" w:sz="0" w:space="0" w:color="auto"/>
                  </w:divBdr>
                  <w:divsChild>
                    <w:div w:id="200289119">
                      <w:marLeft w:val="0"/>
                      <w:marRight w:val="0"/>
                      <w:marTop w:val="0"/>
                      <w:marBottom w:val="0"/>
                      <w:divBdr>
                        <w:top w:val="none" w:sz="0" w:space="0" w:color="auto"/>
                        <w:left w:val="none" w:sz="0" w:space="0" w:color="auto"/>
                        <w:bottom w:val="none" w:sz="0" w:space="0" w:color="auto"/>
                        <w:right w:val="none" w:sz="0" w:space="0" w:color="auto"/>
                      </w:divBdr>
                      <w:divsChild>
                        <w:div w:id="1553614977">
                          <w:marLeft w:val="0"/>
                          <w:marRight w:val="0"/>
                          <w:marTop w:val="0"/>
                          <w:marBottom w:val="0"/>
                          <w:divBdr>
                            <w:top w:val="none" w:sz="0" w:space="0" w:color="auto"/>
                            <w:left w:val="none" w:sz="0" w:space="0" w:color="auto"/>
                            <w:bottom w:val="none" w:sz="0" w:space="0" w:color="auto"/>
                            <w:right w:val="none" w:sz="0" w:space="0" w:color="auto"/>
                          </w:divBdr>
                          <w:divsChild>
                            <w:div w:id="440151382">
                              <w:marLeft w:val="0"/>
                              <w:marRight w:val="0"/>
                              <w:marTop w:val="0"/>
                              <w:marBottom w:val="0"/>
                              <w:divBdr>
                                <w:top w:val="none" w:sz="0" w:space="0" w:color="auto"/>
                                <w:left w:val="none" w:sz="0" w:space="0" w:color="auto"/>
                                <w:bottom w:val="none" w:sz="0" w:space="0" w:color="auto"/>
                                <w:right w:val="none" w:sz="0" w:space="0" w:color="auto"/>
                              </w:divBdr>
                              <w:divsChild>
                                <w:div w:id="1106385245">
                                  <w:marLeft w:val="0"/>
                                  <w:marRight w:val="0"/>
                                  <w:marTop w:val="0"/>
                                  <w:marBottom w:val="0"/>
                                  <w:divBdr>
                                    <w:top w:val="none" w:sz="0" w:space="0" w:color="auto"/>
                                    <w:left w:val="none" w:sz="0" w:space="0" w:color="auto"/>
                                    <w:bottom w:val="none" w:sz="0" w:space="0" w:color="auto"/>
                                    <w:right w:val="none" w:sz="0" w:space="0" w:color="auto"/>
                                  </w:divBdr>
                                  <w:divsChild>
                                    <w:div w:id="1916668006">
                                      <w:marLeft w:val="0"/>
                                      <w:marRight w:val="0"/>
                                      <w:marTop w:val="0"/>
                                      <w:marBottom w:val="0"/>
                                      <w:divBdr>
                                        <w:top w:val="none" w:sz="0" w:space="0" w:color="auto"/>
                                        <w:left w:val="none" w:sz="0" w:space="0" w:color="auto"/>
                                        <w:bottom w:val="none" w:sz="0" w:space="0" w:color="auto"/>
                                        <w:right w:val="none" w:sz="0" w:space="0" w:color="auto"/>
                                      </w:divBdr>
                                      <w:divsChild>
                                        <w:div w:id="616521237">
                                          <w:marLeft w:val="0"/>
                                          <w:marRight w:val="0"/>
                                          <w:marTop w:val="0"/>
                                          <w:marBottom w:val="0"/>
                                          <w:divBdr>
                                            <w:top w:val="none" w:sz="0" w:space="0" w:color="auto"/>
                                            <w:left w:val="none" w:sz="0" w:space="0" w:color="auto"/>
                                            <w:bottom w:val="none" w:sz="0" w:space="0" w:color="auto"/>
                                            <w:right w:val="none" w:sz="0" w:space="0" w:color="auto"/>
                                          </w:divBdr>
                                          <w:divsChild>
                                            <w:div w:id="125322609">
                                              <w:marLeft w:val="0"/>
                                              <w:marRight w:val="0"/>
                                              <w:marTop w:val="0"/>
                                              <w:marBottom w:val="0"/>
                                              <w:divBdr>
                                                <w:top w:val="none" w:sz="0" w:space="0" w:color="auto"/>
                                                <w:left w:val="none" w:sz="0" w:space="0" w:color="auto"/>
                                                <w:bottom w:val="none" w:sz="0" w:space="0" w:color="auto"/>
                                                <w:right w:val="none" w:sz="0" w:space="0" w:color="auto"/>
                                              </w:divBdr>
                                              <w:divsChild>
                                                <w:div w:id="925918318">
                                                  <w:marLeft w:val="0"/>
                                                  <w:marRight w:val="0"/>
                                                  <w:marTop w:val="0"/>
                                                  <w:marBottom w:val="0"/>
                                                  <w:divBdr>
                                                    <w:top w:val="none" w:sz="0" w:space="0" w:color="auto"/>
                                                    <w:left w:val="none" w:sz="0" w:space="0" w:color="auto"/>
                                                    <w:bottom w:val="none" w:sz="0" w:space="0" w:color="auto"/>
                                                    <w:right w:val="none" w:sz="0" w:space="0" w:color="auto"/>
                                                  </w:divBdr>
                                                  <w:divsChild>
                                                    <w:div w:id="278417885">
                                                      <w:marLeft w:val="0"/>
                                                      <w:marRight w:val="0"/>
                                                      <w:marTop w:val="0"/>
                                                      <w:marBottom w:val="180"/>
                                                      <w:divBdr>
                                                        <w:top w:val="none" w:sz="0" w:space="0" w:color="auto"/>
                                                        <w:left w:val="none" w:sz="0" w:space="0" w:color="auto"/>
                                                        <w:bottom w:val="none" w:sz="0" w:space="0" w:color="auto"/>
                                                        <w:right w:val="none" w:sz="0" w:space="0" w:color="auto"/>
                                                      </w:divBdr>
                                                      <w:divsChild>
                                                        <w:div w:id="841894314">
                                                          <w:marLeft w:val="0"/>
                                                          <w:marRight w:val="0"/>
                                                          <w:marTop w:val="0"/>
                                                          <w:marBottom w:val="0"/>
                                                          <w:divBdr>
                                                            <w:top w:val="none" w:sz="0" w:space="0" w:color="auto"/>
                                                            <w:left w:val="none" w:sz="0" w:space="0" w:color="auto"/>
                                                            <w:bottom w:val="none" w:sz="0" w:space="0" w:color="auto"/>
                                                            <w:right w:val="none" w:sz="0" w:space="0" w:color="auto"/>
                                                          </w:divBdr>
                                                          <w:divsChild>
                                                            <w:div w:id="888764379">
                                                              <w:marLeft w:val="0"/>
                                                              <w:marRight w:val="0"/>
                                                              <w:marTop w:val="0"/>
                                                              <w:marBottom w:val="0"/>
                                                              <w:divBdr>
                                                                <w:top w:val="none" w:sz="0" w:space="0" w:color="auto"/>
                                                                <w:left w:val="none" w:sz="0" w:space="0" w:color="auto"/>
                                                                <w:bottom w:val="none" w:sz="0" w:space="0" w:color="auto"/>
                                                                <w:right w:val="none" w:sz="0" w:space="0" w:color="auto"/>
                                                              </w:divBdr>
                                                              <w:divsChild>
                                                                <w:div w:id="752777930">
                                                                  <w:marLeft w:val="0"/>
                                                                  <w:marRight w:val="0"/>
                                                                  <w:marTop w:val="0"/>
                                                                  <w:marBottom w:val="0"/>
                                                                  <w:divBdr>
                                                                    <w:top w:val="none" w:sz="0" w:space="0" w:color="auto"/>
                                                                    <w:left w:val="none" w:sz="0" w:space="0" w:color="auto"/>
                                                                    <w:bottom w:val="none" w:sz="0" w:space="0" w:color="auto"/>
                                                                    <w:right w:val="none" w:sz="0" w:space="0" w:color="auto"/>
                                                                  </w:divBdr>
                                                                  <w:divsChild>
                                                                    <w:div w:id="625477126">
                                                                      <w:marLeft w:val="0"/>
                                                                      <w:marRight w:val="0"/>
                                                                      <w:marTop w:val="0"/>
                                                                      <w:marBottom w:val="0"/>
                                                                      <w:divBdr>
                                                                        <w:top w:val="none" w:sz="0" w:space="0" w:color="auto"/>
                                                                        <w:left w:val="none" w:sz="0" w:space="0" w:color="auto"/>
                                                                        <w:bottom w:val="none" w:sz="0" w:space="0" w:color="auto"/>
                                                                        <w:right w:val="none" w:sz="0" w:space="0" w:color="auto"/>
                                                                      </w:divBdr>
                                                                      <w:divsChild>
                                                                        <w:div w:id="983974834">
                                                                          <w:marLeft w:val="0"/>
                                                                          <w:marRight w:val="0"/>
                                                                          <w:marTop w:val="0"/>
                                                                          <w:marBottom w:val="0"/>
                                                                          <w:divBdr>
                                                                            <w:top w:val="none" w:sz="0" w:space="0" w:color="auto"/>
                                                                            <w:left w:val="none" w:sz="0" w:space="0" w:color="auto"/>
                                                                            <w:bottom w:val="none" w:sz="0" w:space="0" w:color="auto"/>
                                                                            <w:right w:val="none" w:sz="0" w:space="0" w:color="auto"/>
                                                                          </w:divBdr>
                                                                          <w:divsChild>
                                                                            <w:div w:id="18988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google.es/url?sa=i&amp;rct=j&amp;q=&amp;esrc=s&amp;source=images&amp;cd=&amp;cad=rja&amp;uact=8&amp;ved=0ahUKEwjUwYiys_TJAhWBPRoKHT3oA78QjRwIBw&amp;url=https://mamadeunsurvivor.wordpress.com/2013/12/23/unas-navidades-mas-que-magicas/&amp;psig=AFQjCNE4AZ-4jgxcriiq28EVLB6g2cgRGw&amp;ust=1451043210864669"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492</Words>
  <Characters>2712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dc:creator>
  <cp:lastModifiedBy>TRINI</cp:lastModifiedBy>
  <cp:revision>4</cp:revision>
  <dcterms:created xsi:type="dcterms:W3CDTF">2015-12-24T11:00:00Z</dcterms:created>
  <dcterms:modified xsi:type="dcterms:W3CDTF">2015-12-24T15:15:00Z</dcterms:modified>
</cp:coreProperties>
</file>