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612" w:rsidRPr="00521416" w:rsidRDefault="00EE2612" w:rsidP="00EE2612">
      <w:pPr>
        <w:rPr>
          <w:rFonts w:ascii="Garamond" w:hAnsi="Garamond"/>
          <w:b/>
          <w:i/>
          <w:smallCaps/>
          <w:sz w:val="32"/>
        </w:rPr>
      </w:pPr>
      <w:r w:rsidRPr="00865EAB">
        <w:rPr>
          <w:rFonts w:ascii="Book Antiqua" w:hAnsi="Book Antiqua"/>
          <w:b/>
          <w:smallCaps/>
          <w:sz w:val="24"/>
        </w:rPr>
        <w:t xml:space="preserve">Novena al Espíritu Santo: </w:t>
      </w:r>
      <w:r w:rsidR="00C07E51">
        <w:rPr>
          <w:rFonts w:ascii="Book Antiqua" w:hAnsi="Book Antiqua"/>
          <w:b/>
          <w:i/>
          <w:smallCaps/>
          <w:sz w:val="28"/>
        </w:rPr>
        <w:t xml:space="preserve">Día </w:t>
      </w:r>
      <w:r w:rsidR="00352ECD">
        <w:rPr>
          <w:rFonts w:ascii="Book Antiqua" w:hAnsi="Book Antiqua"/>
          <w:b/>
          <w:i/>
          <w:smallCaps/>
          <w:sz w:val="28"/>
        </w:rPr>
        <w:t>6</w:t>
      </w:r>
      <w:r w:rsidR="00352ECD">
        <w:rPr>
          <w:rFonts w:ascii="Book Antiqua" w:hAnsi="Book Antiqua"/>
          <w:b/>
          <w:i/>
          <w:sz w:val="28"/>
        </w:rPr>
        <w:t>to.</w:t>
      </w:r>
      <w:r w:rsidR="00C07E51">
        <w:rPr>
          <w:rFonts w:ascii="Book Antiqua" w:hAnsi="Book Antiqua"/>
          <w:b/>
          <w:i/>
          <w:smallCaps/>
          <w:sz w:val="28"/>
        </w:rPr>
        <w:t xml:space="preserve"> </w:t>
      </w:r>
      <w:r w:rsidR="00C07E51" w:rsidRPr="001E59EE">
        <w:rPr>
          <w:rFonts w:ascii="Book Antiqua" w:hAnsi="Book Antiqua"/>
          <w:b/>
          <w:i/>
          <w:smallCaps/>
          <w:sz w:val="24"/>
        </w:rPr>
        <w:t>(1</w:t>
      </w:r>
      <w:r w:rsidR="00352ECD">
        <w:rPr>
          <w:rFonts w:ascii="Book Antiqua" w:hAnsi="Book Antiqua"/>
          <w:b/>
          <w:i/>
          <w:smallCaps/>
          <w:sz w:val="24"/>
        </w:rPr>
        <w:t>6</w:t>
      </w:r>
      <w:r w:rsidR="00727BF4" w:rsidRPr="001E59EE">
        <w:rPr>
          <w:rFonts w:ascii="Book Antiqua" w:hAnsi="Book Antiqua"/>
          <w:b/>
          <w:i/>
          <w:smallCaps/>
          <w:sz w:val="24"/>
        </w:rPr>
        <w:t xml:space="preserve"> de mayo</w:t>
      </w:r>
      <w:r w:rsidRPr="001E59EE">
        <w:rPr>
          <w:rFonts w:ascii="Book Antiqua" w:hAnsi="Book Antiqua"/>
          <w:b/>
          <w:i/>
          <w:smallCaps/>
          <w:sz w:val="24"/>
        </w:rPr>
        <w:t>)</w:t>
      </w:r>
      <w:r w:rsidR="006B4150" w:rsidRPr="001E59EE">
        <w:rPr>
          <w:sz w:val="20"/>
        </w:rPr>
        <w:t xml:space="preserve"> </w:t>
      </w:r>
      <w:r w:rsidR="00521416" w:rsidRPr="00521416">
        <w:rPr>
          <w:rFonts w:ascii="Garamond" w:hAnsi="Garamond"/>
          <w:b/>
          <w:i/>
          <w:sz w:val="28"/>
        </w:rPr>
        <w:t>–Don de Piedad-</w:t>
      </w:r>
    </w:p>
    <w:p w:rsidR="001E59EE" w:rsidRDefault="00521416" w:rsidP="00352E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b/>
          <w:i/>
          <w:sz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04DC88" wp14:editId="738D2EF6">
            <wp:simplePos x="0" y="0"/>
            <wp:positionH relativeFrom="margin">
              <wp:align>right</wp:align>
            </wp:positionH>
            <wp:positionV relativeFrom="paragraph">
              <wp:posOffset>109220</wp:posOffset>
            </wp:positionV>
            <wp:extent cx="2962275" cy="1553845"/>
            <wp:effectExtent l="133350" t="76200" r="85725" b="141605"/>
            <wp:wrapTight wrapText="bothSides">
              <wp:wrapPolygon edited="0">
                <wp:start x="972" y="-1059"/>
                <wp:lineTo x="-972" y="-530"/>
                <wp:lineTo x="-972" y="20655"/>
                <wp:lineTo x="972" y="23304"/>
                <wp:lineTo x="20141" y="23304"/>
                <wp:lineTo x="20280" y="22774"/>
                <wp:lineTo x="21808" y="20920"/>
                <wp:lineTo x="22086" y="16418"/>
                <wp:lineTo x="22086" y="3443"/>
                <wp:lineTo x="20280" y="-530"/>
                <wp:lineTo x="20141" y="-1059"/>
                <wp:lineTo x="972" y="-1059"/>
              </wp:wrapPolygon>
            </wp:wrapTight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538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612" w:rsidRPr="00FA37F9">
        <w:rPr>
          <w:rFonts w:ascii="Book Antiqua" w:hAnsi="Book Antiqua"/>
          <w:b/>
          <w:smallCaps/>
          <w:color w:val="C00000"/>
        </w:rPr>
        <w:t>Ambientación</w:t>
      </w:r>
      <w:r w:rsidR="00FA37F9">
        <w:rPr>
          <w:rFonts w:ascii="Book Antiqua" w:hAnsi="Book Antiqua"/>
          <w:smallCaps/>
        </w:rPr>
        <w:t>.-</w:t>
      </w:r>
      <w:r w:rsidR="001E59EE">
        <w:rPr>
          <w:rFonts w:ascii="Book Antiqua" w:hAnsi="Book Antiqua"/>
          <w:smallCaps/>
        </w:rPr>
        <w:t xml:space="preserve"> </w:t>
      </w:r>
      <w:r w:rsidR="00A935DD" w:rsidRPr="00521416">
        <w:rPr>
          <w:rFonts w:ascii="Book Antiqua" w:hAnsi="Book Antiqua"/>
          <w:sz w:val="22"/>
        </w:rPr>
        <w:t>Cada día, en este tiempo de encuentro y preparación orante para la Venida del Espíritu Santo, nos vamos haci</w:t>
      </w:r>
      <w:r w:rsidR="00284348" w:rsidRPr="00521416">
        <w:rPr>
          <w:rFonts w:ascii="Book Antiqua" w:hAnsi="Book Antiqua"/>
          <w:sz w:val="22"/>
        </w:rPr>
        <w:t>endo eco de la Palabra recibida</w:t>
      </w:r>
      <w:r w:rsidR="00F62D20" w:rsidRPr="00521416">
        <w:rPr>
          <w:rFonts w:ascii="Book Antiqua" w:hAnsi="Book Antiqua"/>
          <w:sz w:val="22"/>
        </w:rPr>
        <w:t xml:space="preserve"> en la Comunidad de fe</w:t>
      </w:r>
      <w:r w:rsidR="00284348" w:rsidRPr="00521416">
        <w:rPr>
          <w:rFonts w:ascii="Book Antiqua" w:hAnsi="Book Antiqua"/>
          <w:sz w:val="22"/>
        </w:rPr>
        <w:t xml:space="preserve">. </w:t>
      </w:r>
      <w:r w:rsidR="00F62D20" w:rsidRPr="00521416">
        <w:rPr>
          <w:rFonts w:ascii="Book Antiqua" w:hAnsi="Book Antiqua"/>
          <w:sz w:val="22"/>
        </w:rPr>
        <w:t>Vam</w:t>
      </w:r>
      <w:r w:rsidR="00284348" w:rsidRPr="00521416">
        <w:rPr>
          <w:rFonts w:ascii="Book Antiqua" w:hAnsi="Book Antiqua"/>
          <w:sz w:val="22"/>
        </w:rPr>
        <w:t xml:space="preserve">os compartido los acontecimientos que llevaron a la formación de la comunidad, </w:t>
      </w:r>
      <w:r w:rsidR="00F62D20" w:rsidRPr="00521416">
        <w:rPr>
          <w:rFonts w:ascii="Book Antiqua" w:hAnsi="Book Antiqua"/>
          <w:sz w:val="22"/>
        </w:rPr>
        <w:t xml:space="preserve">y </w:t>
      </w:r>
      <w:r w:rsidR="00284348" w:rsidRPr="00521416">
        <w:rPr>
          <w:rFonts w:ascii="Book Antiqua" w:hAnsi="Book Antiqua"/>
          <w:sz w:val="22"/>
        </w:rPr>
        <w:t>abri</w:t>
      </w:r>
      <w:r w:rsidR="00F62D20" w:rsidRPr="00521416">
        <w:rPr>
          <w:rFonts w:ascii="Book Antiqua" w:hAnsi="Book Antiqua"/>
          <w:sz w:val="22"/>
        </w:rPr>
        <w:t>endo</w:t>
      </w:r>
      <w:r w:rsidR="00284348" w:rsidRPr="00521416">
        <w:rPr>
          <w:rFonts w:ascii="Book Antiqua" w:hAnsi="Book Antiqua"/>
          <w:sz w:val="22"/>
        </w:rPr>
        <w:t xml:space="preserve"> un espacio en el que recordábamos el momento en el que la experiencia del Espíritu en Pentecostés entra a formar parte de la vida de los creyentes y en el que no falta la presencia de la Mujer </w:t>
      </w:r>
      <w:r w:rsidR="00830401" w:rsidRPr="00521416">
        <w:rPr>
          <w:rFonts w:ascii="Book Antiqua" w:hAnsi="Book Antiqua"/>
          <w:sz w:val="22"/>
        </w:rPr>
        <w:t xml:space="preserve">Llena del Espíritu </w:t>
      </w:r>
      <w:r w:rsidR="00284348" w:rsidRPr="00521416">
        <w:rPr>
          <w:rFonts w:ascii="Book Antiqua" w:hAnsi="Book Antiqua"/>
          <w:sz w:val="22"/>
        </w:rPr>
        <w:t xml:space="preserve">por excelencia, María. Iniciamos también </w:t>
      </w:r>
      <w:r w:rsidR="00F62D20" w:rsidRPr="00521416">
        <w:rPr>
          <w:rFonts w:ascii="Book Antiqua" w:hAnsi="Book Antiqua"/>
          <w:sz w:val="22"/>
        </w:rPr>
        <w:t xml:space="preserve">la aproximación a los dones del Espíritu, comenzando por el </w:t>
      </w:r>
      <w:r w:rsidR="00F62D20" w:rsidRPr="00521416">
        <w:rPr>
          <w:rFonts w:ascii="Book Antiqua" w:hAnsi="Book Antiqua"/>
          <w:b/>
          <w:i/>
          <w:sz w:val="22"/>
        </w:rPr>
        <w:t>Santo Temor de Dios,</w:t>
      </w:r>
      <w:r w:rsidR="00F62D20" w:rsidRPr="00521416">
        <w:rPr>
          <w:rFonts w:ascii="Book Antiqua" w:hAnsi="Book Antiqua"/>
          <w:sz w:val="22"/>
        </w:rPr>
        <w:t xml:space="preserve"> hoy vamos a continuar dentro de este proceso de gozoso reconocimiento de</w:t>
      </w:r>
      <w:r w:rsidR="00264D7D" w:rsidRPr="00521416">
        <w:rPr>
          <w:rFonts w:ascii="Book Antiqua" w:hAnsi="Book Antiqua"/>
          <w:sz w:val="22"/>
        </w:rPr>
        <w:t xml:space="preserve"> estos dones que, </w:t>
      </w:r>
      <w:r w:rsidR="00F62D20" w:rsidRPr="00521416">
        <w:rPr>
          <w:rFonts w:ascii="Book Antiqua" w:hAnsi="Book Antiqua"/>
          <w:sz w:val="22"/>
        </w:rPr>
        <w:t>si bien podemos decir que son los más inclusivos y significativos, no son ni mucho menos los únicos dentro del generoso Darse de Dios a través de su Espíritu.</w:t>
      </w:r>
      <w:r w:rsidR="00284348" w:rsidRPr="00521416">
        <w:rPr>
          <w:rFonts w:ascii="Book Antiqua" w:hAnsi="Book Antiqua"/>
          <w:sz w:val="22"/>
        </w:rPr>
        <w:t xml:space="preserve"> </w:t>
      </w:r>
      <w:r w:rsidR="001977EF" w:rsidRPr="00521416">
        <w:rPr>
          <w:rFonts w:ascii="Book Antiqua" w:hAnsi="Book Antiqua"/>
          <w:sz w:val="22"/>
        </w:rPr>
        <w:t xml:space="preserve">Hoy nos aproximamos a la breve meditación del </w:t>
      </w:r>
      <w:r w:rsidR="001977EF" w:rsidRPr="00521416">
        <w:rPr>
          <w:rFonts w:ascii="Book Antiqua" w:hAnsi="Book Antiqua"/>
          <w:b/>
          <w:i/>
          <w:sz w:val="22"/>
        </w:rPr>
        <w:t>don de Piedad.</w:t>
      </w:r>
    </w:p>
    <w:p w:rsidR="00521416" w:rsidRPr="001977EF" w:rsidRDefault="00521416" w:rsidP="00352E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b/>
          <w:i/>
          <w:sz w:val="32"/>
        </w:rPr>
      </w:pPr>
    </w:p>
    <w:p w:rsidR="00EE2612" w:rsidRPr="00A157F4" w:rsidRDefault="00EE2612" w:rsidP="00EE2612">
      <w:pPr>
        <w:pStyle w:val="Prrafodelista"/>
        <w:numPr>
          <w:ilvl w:val="0"/>
          <w:numId w:val="1"/>
        </w:numPr>
        <w:shd w:val="clear" w:color="auto" w:fill="FFFFEE"/>
        <w:spacing w:after="48" w:line="240" w:lineRule="auto"/>
        <w:rPr>
          <w:rFonts w:ascii="Book Antiqua" w:eastAsia="Times New Roman" w:hAnsi="Book Antiqua" w:cs="Times New Roman"/>
          <w:szCs w:val="24"/>
          <w:lang w:eastAsia="es-ES"/>
        </w:rPr>
      </w:pPr>
      <w:r w:rsidRPr="003D25B7">
        <w:rPr>
          <w:rFonts w:ascii="Book Antiqua" w:eastAsia="Times New Roman" w:hAnsi="Book Antiqua" w:cs="Times New Roman"/>
          <w:b/>
          <w:smallCaps/>
          <w:color w:val="002060"/>
          <w:szCs w:val="24"/>
          <w:lang w:eastAsia="es-ES"/>
        </w:rPr>
        <w:t>Canto</w:t>
      </w:r>
      <w:r w:rsidRPr="00D84C7E">
        <w:rPr>
          <w:rFonts w:ascii="Book Antiqua" w:eastAsia="Times New Roman" w:hAnsi="Book Antiqua" w:cs="Times New Roman"/>
          <w:b/>
          <w:smallCaps/>
          <w:color w:val="002060"/>
          <w:szCs w:val="24"/>
          <w:lang w:eastAsia="es-ES"/>
        </w:rPr>
        <w:t xml:space="preserve"> </w:t>
      </w:r>
      <w:r w:rsidRPr="00D84C7E">
        <w:rPr>
          <w:rFonts w:ascii="Book Antiqua" w:eastAsia="Times New Roman" w:hAnsi="Book Antiqua" w:cs="Times New Roman"/>
          <w:b/>
          <w:szCs w:val="24"/>
          <w:lang w:eastAsia="es-ES"/>
        </w:rPr>
        <w:t>al Espíritu Santo</w:t>
      </w:r>
      <w:r w:rsidR="00455F70">
        <w:rPr>
          <w:rFonts w:ascii="Book Antiqua" w:eastAsia="Times New Roman" w:hAnsi="Book Antiqua" w:cs="Times New Roman"/>
          <w:b/>
          <w:szCs w:val="24"/>
          <w:lang w:eastAsia="es-ES"/>
        </w:rPr>
        <w:t>.</w:t>
      </w:r>
      <w:r w:rsidR="00A34AE0" w:rsidRPr="00A34AE0">
        <w:t xml:space="preserve"> </w:t>
      </w:r>
    </w:p>
    <w:p w:rsidR="009372D5" w:rsidRPr="00A157F4" w:rsidRDefault="009372D5" w:rsidP="00A157F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b/>
          <w:color w:val="002060"/>
          <w:lang w:eastAsia="es-ES"/>
        </w:rPr>
      </w:pPr>
    </w:p>
    <w:p w:rsidR="0024460A" w:rsidRPr="00FB1FB7" w:rsidRDefault="00AF782E" w:rsidP="00D96B5B">
      <w:pPr>
        <w:pStyle w:val="Prrafodelista"/>
        <w:numPr>
          <w:ilvl w:val="0"/>
          <w:numId w:val="11"/>
        </w:numPr>
        <w:shd w:val="clear" w:color="auto" w:fill="FFFFEE"/>
        <w:spacing w:after="48" w:line="240" w:lineRule="auto"/>
        <w:rPr>
          <w:rFonts w:ascii="Book Antiqua" w:eastAsia="Times New Roman" w:hAnsi="Book Antiqua" w:cs="Times New Roman"/>
          <w:i/>
          <w:szCs w:val="24"/>
          <w:lang w:eastAsia="es-ES"/>
        </w:rPr>
      </w:pPr>
      <w:r w:rsidRPr="00657C39">
        <w:rPr>
          <w:rFonts w:ascii="Book Antiqua" w:eastAsia="Times New Roman" w:hAnsi="Book Antiqua" w:cs="Times New Roman"/>
          <w:b/>
          <w:color w:val="C00000"/>
          <w:szCs w:val="24"/>
          <w:lang w:eastAsia="es-ES"/>
        </w:rPr>
        <w:t xml:space="preserve">Lectura de: </w:t>
      </w:r>
      <w:r w:rsidR="00FB1FB7">
        <w:rPr>
          <w:rFonts w:ascii="Book Antiqua" w:eastAsia="Times New Roman" w:hAnsi="Book Antiqua" w:cs="Times New Roman"/>
          <w:b/>
          <w:i/>
          <w:szCs w:val="24"/>
          <w:lang w:eastAsia="es-ES"/>
        </w:rPr>
        <w:t>Rom 8, 22</w:t>
      </w:r>
      <w:r w:rsidR="00DC581E" w:rsidRPr="00FB1FB7">
        <w:rPr>
          <w:rFonts w:ascii="Book Antiqua" w:eastAsia="Times New Roman" w:hAnsi="Book Antiqua" w:cs="Times New Roman"/>
          <w:b/>
          <w:i/>
          <w:szCs w:val="24"/>
          <w:lang w:eastAsia="es-ES"/>
        </w:rPr>
        <w:t>-</w:t>
      </w:r>
      <w:r w:rsidR="00FB1FB7" w:rsidRPr="00FB1FB7">
        <w:rPr>
          <w:rFonts w:ascii="Book Antiqua" w:eastAsia="Times New Roman" w:hAnsi="Book Antiqua" w:cs="Times New Roman"/>
          <w:b/>
          <w:i/>
          <w:szCs w:val="24"/>
          <w:lang w:eastAsia="es-ES"/>
        </w:rPr>
        <w:t>26</w:t>
      </w:r>
      <w:r w:rsidR="00A157F4">
        <w:rPr>
          <w:rFonts w:ascii="Book Antiqua" w:eastAsia="Times New Roman" w:hAnsi="Book Antiqua" w:cs="Times New Roman"/>
          <w:b/>
          <w:i/>
          <w:szCs w:val="24"/>
          <w:lang w:eastAsia="es-ES"/>
        </w:rPr>
        <w:t>; 9,1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692029" w:rsidTr="008F5E80">
        <w:tc>
          <w:tcPr>
            <w:tcW w:w="9599" w:type="dxa"/>
          </w:tcPr>
          <w:p w:rsidR="00DC581E" w:rsidRPr="00A157F4" w:rsidRDefault="00DC581E" w:rsidP="00A157F4">
            <w:pPr>
              <w:shd w:val="clear" w:color="auto" w:fill="FFFFEE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A157F4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Sabemos que hasta ahora la creación se queja y sufre como una mujer con dolores de parto.</w:t>
            </w:r>
            <w:r w:rsidRPr="00A157F4">
              <w:rPr>
                <w:rFonts w:eastAsia="Times New Roman" w:cstheme="minorHAnsi"/>
                <w:color w:val="990000"/>
                <w:sz w:val="24"/>
                <w:szCs w:val="24"/>
                <w:lang w:eastAsia="es-ES"/>
              </w:rPr>
              <w:t> </w:t>
            </w:r>
            <w:r w:rsidRPr="00A157F4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Y no solo sufre la creación, sino también nosotros que ya tenemos el Espíritu como anticipo de lo que hemos de recibir.</w:t>
            </w:r>
            <w:r w:rsidR="00FB1FB7" w:rsidRPr="00A157F4">
              <w:rPr>
                <w:rFonts w:eastAsia="Times New Roman" w:cstheme="minorHAnsi"/>
                <w:i/>
                <w:iCs/>
                <w:color w:val="000099"/>
                <w:sz w:val="24"/>
                <w:szCs w:val="24"/>
                <w:lang w:eastAsia="es-ES"/>
              </w:rPr>
              <w:t xml:space="preserve"> </w:t>
            </w:r>
            <w:r w:rsidRPr="00A157F4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Sufrimos intensamente esperando el momento en que Dios nos adopte como hijos, con lo cual serán liberados nuestros cuerpos.</w:t>
            </w:r>
            <w:r w:rsidR="00FB1FB7" w:rsidRPr="00A157F4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A157F4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Y en esa esperanza hemos sido salvados. Ahora bien, si lo que se espera está ya a la vista, entonces no es esperanza, porque ¿a qué esperar lo que ya se está viendo? Pero si lo que esperamos es algo que aún no vemos, con constancia hemos de esperarlo.</w:t>
            </w:r>
          </w:p>
          <w:p w:rsidR="00692029" w:rsidRPr="00A157F4" w:rsidRDefault="00FB1FB7" w:rsidP="00A157F4">
            <w:pPr>
              <w:shd w:val="clear" w:color="auto" w:fill="FFFFEE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A157F4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    </w:t>
            </w:r>
            <w:r w:rsidR="00DC581E" w:rsidRPr="00A157F4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De igual manera, el Espíritu nos ayuda en nuestra debilidad. Porque no sabemos orar como es debido, pero el Espíritu mismo ruega a Dios por nosotros con gemidos que no pueden expresarse con palabras.</w:t>
            </w:r>
            <w:r w:rsidR="00DC581E" w:rsidRPr="00A157F4">
              <w:rPr>
                <w:rFonts w:eastAsia="Times New Roman" w:cstheme="minorHAnsi"/>
                <w:color w:val="990000"/>
                <w:sz w:val="24"/>
                <w:szCs w:val="24"/>
                <w:lang w:eastAsia="es-ES"/>
              </w:rPr>
              <w:t> </w:t>
            </w:r>
            <w:r w:rsidR="00DC581E" w:rsidRPr="00A157F4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Y Dios, que examina los corazones, sabe qué quiere decir el Espíritu, porque el Espíritu ruega conforme a la voluntad de Dios por los del pueblo santo</w:t>
            </w:r>
            <w:r w:rsidR="00A157F4" w:rsidRPr="00A157F4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..</w:t>
            </w:r>
            <w:r w:rsidR="00DC581E" w:rsidRPr="00A157F4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.</w:t>
            </w:r>
            <w:r w:rsidR="00A157F4" w:rsidRPr="00A157F4">
              <w:rPr>
                <w:color w:val="000000"/>
                <w:sz w:val="24"/>
                <w:szCs w:val="24"/>
                <w:shd w:val="clear" w:color="auto" w:fill="FFFFEE"/>
              </w:rPr>
              <w:t xml:space="preserve"> </w:t>
            </w:r>
            <w:r w:rsidR="00A157F4" w:rsidRPr="00A157F4">
              <w:rPr>
                <w:rFonts w:cstheme="minorHAnsi"/>
                <w:color w:val="000000"/>
                <w:sz w:val="24"/>
                <w:szCs w:val="24"/>
                <w:shd w:val="clear" w:color="auto" w:fill="FFFFEE"/>
              </w:rPr>
              <w:t>Como creyente que soy en Cristo, digo la verdad, no miento. Además, mi conciencia, guiada por el Espíritu Santo, me asegura que esto es verdad…</w:t>
            </w:r>
          </w:p>
        </w:tc>
      </w:tr>
    </w:tbl>
    <w:p w:rsidR="00657C39" w:rsidRDefault="00657C39" w:rsidP="00657C39">
      <w:pPr>
        <w:pStyle w:val="Prrafodelista"/>
        <w:shd w:val="clear" w:color="auto" w:fill="FFFFEE"/>
        <w:spacing w:after="48" w:line="240" w:lineRule="auto"/>
        <w:rPr>
          <w:rFonts w:ascii="Book Antiqua" w:eastAsia="Times New Roman" w:hAnsi="Book Antiqua" w:cs="Times New Roman"/>
          <w:szCs w:val="24"/>
          <w:lang w:eastAsia="es-ES"/>
        </w:rPr>
        <w:sectPr w:rsidR="00657C39" w:rsidSect="009432D7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92F65" w:rsidRDefault="00592F65" w:rsidP="00592F65">
      <w:pPr>
        <w:shd w:val="clear" w:color="auto" w:fill="FFFFFF"/>
        <w:spacing w:after="0" w:line="240" w:lineRule="auto"/>
        <w:jc w:val="both"/>
        <w:rPr>
          <w:rFonts w:ascii="Book Antiqua" w:hAnsi="Book Antiqua"/>
          <w:i/>
          <w:iCs/>
          <w:shd w:val="clear" w:color="auto" w:fill="FFFFFF"/>
        </w:rPr>
      </w:pPr>
      <w:r w:rsidRPr="001977EF">
        <w:rPr>
          <w:rFonts w:ascii="Book Antiqua" w:eastAsia="Times New Roman" w:hAnsi="Book Antiqua" w:cs="Arial"/>
          <w:b/>
          <w:smallCaps/>
          <w:color w:val="FF0000"/>
          <w:sz w:val="24"/>
          <w:szCs w:val="30"/>
          <w:lang w:eastAsia="es-ES"/>
        </w:rPr>
        <w:lastRenderedPageBreak/>
        <w:t>Reflexión</w:t>
      </w:r>
      <w:r>
        <w:rPr>
          <w:rFonts w:ascii="Book Antiqua" w:eastAsia="Times New Roman" w:hAnsi="Book Antiqua" w:cs="Arial"/>
          <w:color w:val="222222"/>
          <w:sz w:val="24"/>
          <w:szCs w:val="30"/>
          <w:lang w:eastAsia="es-ES"/>
        </w:rPr>
        <w:t xml:space="preserve">: </w:t>
      </w:r>
      <w:r w:rsidRPr="001977EF">
        <w:rPr>
          <w:rFonts w:ascii="Book Antiqua" w:eastAsia="Times New Roman" w:hAnsi="Book Antiqua" w:cs="Arial"/>
          <w:color w:val="222222"/>
          <w:sz w:val="24"/>
          <w:szCs w:val="30"/>
          <w:lang w:eastAsia="es-ES"/>
        </w:rPr>
        <w:t xml:space="preserve">El don de </w:t>
      </w:r>
      <w:r w:rsidRPr="00521416">
        <w:rPr>
          <w:rFonts w:ascii="Book Antiqua" w:eastAsia="Times New Roman" w:hAnsi="Book Antiqua" w:cs="Arial"/>
          <w:b/>
          <w:i/>
          <w:color w:val="222222"/>
          <w:sz w:val="24"/>
          <w:szCs w:val="30"/>
          <w:lang w:eastAsia="es-ES"/>
        </w:rPr>
        <w:t>Piedad</w:t>
      </w:r>
      <w:r w:rsidRPr="001977EF">
        <w:rPr>
          <w:rFonts w:ascii="Book Antiqua" w:eastAsia="Times New Roman" w:hAnsi="Book Antiqua" w:cs="Arial"/>
          <w:color w:val="222222"/>
          <w:sz w:val="24"/>
          <w:szCs w:val="30"/>
          <w:lang w:eastAsia="es-ES"/>
        </w:rPr>
        <w:t xml:space="preserve"> engendra en nuestro interior más íntimo y cercano a lo divino, un </w:t>
      </w:r>
      <w:r>
        <w:rPr>
          <w:rFonts w:ascii="Book Antiqua" w:eastAsia="Times New Roman" w:hAnsi="Book Antiqua" w:cs="Arial"/>
          <w:color w:val="222222"/>
          <w:sz w:val="24"/>
          <w:szCs w:val="30"/>
          <w:lang w:eastAsia="es-ES"/>
        </w:rPr>
        <w:t xml:space="preserve">profundo </w:t>
      </w:r>
      <w:r w:rsidRPr="001977EF">
        <w:rPr>
          <w:rFonts w:ascii="Book Antiqua" w:eastAsia="Times New Roman" w:hAnsi="Book Antiqua" w:cs="Arial"/>
          <w:color w:val="222222"/>
          <w:sz w:val="24"/>
          <w:szCs w:val="30"/>
          <w:lang w:eastAsia="es-ES"/>
        </w:rPr>
        <w:t xml:space="preserve">afecto </w:t>
      </w:r>
      <w:r>
        <w:rPr>
          <w:rFonts w:ascii="Book Antiqua" w:eastAsia="Times New Roman" w:hAnsi="Book Antiqua" w:cs="Arial"/>
          <w:color w:val="222222"/>
          <w:sz w:val="24"/>
          <w:szCs w:val="30"/>
          <w:lang w:eastAsia="es-ES"/>
        </w:rPr>
        <w:t>en relación a</w:t>
      </w:r>
      <w:r w:rsidRPr="001977EF">
        <w:rPr>
          <w:rFonts w:ascii="Book Antiqua" w:eastAsia="Times New Roman" w:hAnsi="Book Antiqua" w:cs="Arial"/>
          <w:color w:val="222222"/>
          <w:sz w:val="24"/>
          <w:szCs w:val="30"/>
          <w:lang w:eastAsia="es-ES"/>
        </w:rPr>
        <w:t xml:space="preserve"> Dios</w:t>
      </w:r>
      <w:r>
        <w:rPr>
          <w:rFonts w:ascii="Book Antiqua" w:eastAsia="Times New Roman" w:hAnsi="Book Antiqua" w:cs="Arial"/>
          <w:color w:val="222222"/>
          <w:sz w:val="24"/>
          <w:szCs w:val="30"/>
          <w:lang w:eastAsia="es-ES"/>
        </w:rPr>
        <w:t xml:space="preserve">, al que Jesús nos enseñó a llamar </w:t>
      </w:r>
      <w:r w:rsidRPr="001977EF">
        <w:rPr>
          <w:rFonts w:ascii="Book Antiqua" w:eastAsia="Times New Roman" w:hAnsi="Book Antiqua" w:cs="Arial"/>
          <w:color w:val="222222"/>
          <w:sz w:val="24"/>
          <w:szCs w:val="30"/>
          <w:lang w:eastAsia="es-ES"/>
        </w:rPr>
        <w:t>Padre</w:t>
      </w:r>
      <w:r>
        <w:rPr>
          <w:rFonts w:ascii="Book Antiqua" w:eastAsia="Times New Roman" w:hAnsi="Book Antiqua" w:cs="Arial"/>
          <w:color w:val="222222"/>
          <w:sz w:val="24"/>
          <w:szCs w:val="30"/>
          <w:lang w:eastAsia="es-ES"/>
        </w:rPr>
        <w:t>, pero en cuya imagen y gestos podemos reconocer, con mucha más certeza como Madre, sabiendo que es muchísimo más de lo que esta experiencia humana nos puede decir respecto a la Divinidad en la que Jesús cree y a la cual se abandona, ama y obedece hasta las últimas consecuencias.</w:t>
      </w:r>
      <w:r w:rsidRPr="001977EF">
        <w:rPr>
          <w:rFonts w:ascii="Book Antiqua" w:eastAsia="Times New Roman" w:hAnsi="Book Antiqua" w:cs="Arial"/>
          <w:color w:val="222222"/>
          <w:sz w:val="24"/>
          <w:szCs w:val="30"/>
          <w:lang w:eastAsia="es-ES"/>
        </w:rPr>
        <w:t xml:space="preserve"> </w:t>
      </w:r>
      <w:r>
        <w:rPr>
          <w:rFonts w:ascii="Book Antiqua" w:eastAsia="Times New Roman" w:hAnsi="Book Antiqua" w:cs="Arial"/>
          <w:color w:val="222222"/>
          <w:sz w:val="24"/>
          <w:szCs w:val="30"/>
          <w:lang w:eastAsia="es-ES"/>
        </w:rPr>
        <w:t>El don de Piedad nos inspira, además, el deseo de a</w:t>
      </w:r>
      <w:r w:rsidRPr="001977EF">
        <w:rPr>
          <w:rFonts w:ascii="Book Antiqua" w:eastAsia="Times New Roman" w:hAnsi="Book Antiqua" w:cs="Arial"/>
          <w:color w:val="222222"/>
          <w:sz w:val="24"/>
          <w:szCs w:val="30"/>
          <w:lang w:eastAsia="es-ES"/>
        </w:rPr>
        <w:t xml:space="preserve">mar y respetar a las personas y cosas </w:t>
      </w:r>
      <w:r>
        <w:rPr>
          <w:rFonts w:ascii="Book Antiqua" w:eastAsia="Times New Roman" w:hAnsi="Book Antiqua" w:cs="Arial"/>
          <w:color w:val="222222"/>
          <w:sz w:val="24"/>
          <w:szCs w:val="30"/>
          <w:lang w:eastAsia="es-ES"/>
        </w:rPr>
        <w:t>que Dios ama y con el Reino que será nuestra heredad permanente</w:t>
      </w:r>
      <w:r w:rsidRPr="001977EF">
        <w:rPr>
          <w:rFonts w:ascii="Book Antiqua" w:eastAsia="Times New Roman" w:hAnsi="Book Antiqua" w:cs="Arial"/>
          <w:color w:val="222222"/>
          <w:sz w:val="24"/>
          <w:szCs w:val="30"/>
          <w:lang w:eastAsia="es-ES"/>
        </w:rPr>
        <w:t>.</w:t>
      </w:r>
      <w:r>
        <w:rPr>
          <w:rFonts w:ascii="Book Antiqua" w:eastAsia="Times New Roman" w:hAnsi="Book Antiqua" w:cs="Arial"/>
          <w:color w:val="222222"/>
          <w:sz w:val="24"/>
          <w:szCs w:val="30"/>
          <w:lang w:eastAsia="es-ES"/>
        </w:rPr>
        <w:t xml:space="preserve"> Por eso podemos decir </w:t>
      </w:r>
      <w:r>
        <w:rPr>
          <w:rFonts w:ascii="Book Antiqua" w:eastAsia="Times New Roman" w:hAnsi="Book Antiqua" w:cs="Arial"/>
          <w:color w:val="222222"/>
          <w:sz w:val="24"/>
          <w:szCs w:val="30"/>
          <w:lang w:eastAsia="es-ES"/>
        </w:rPr>
        <w:lastRenderedPageBreak/>
        <w:t>con el/la orante del Antiguo Testamento “¡Me encanta mi heredad!”, porque en ella vamos a encontrar la plenitud del Amor que nos enlaza y nos hace comunidad llena de alegría permanente y fecunda. Por eso pedimos con confianza plena</w:t>
      </w:r>
      <w:r w:rsidRPr="009372D5">
        <w:rPr>
          <w:rFonts w:ascii="Book Antiqua" w:eastAsia="Times New Roman" w:hAnsi="Book Antiqua" w:cs="Arial"/>
          <w:sz w:val="24"/>
          <w:lang w:eastAsia="es-ES"/>
        </w:rPr>
        <w:t xml:space="preserve">: </w:t>
      </w:r>
      <w:r w:rsidRPr="009372D5">
        <w:rPr>
          <w:rFonts w:ascii="Book Antiqua" w:hAnsi="Book Antiqua"/>
          <w:i/>
          <w:iCs/>
          <w:shd w:val="clear" w:color="auto" w:fill="FFFFFF"/>
        </w:rPr>
        <w:t>Concédeme, Oh Espíritu Santo, el don de Piedad, para que pueda entregarme al servicio de Dios y su Reino y encontrar en ello la fuerza para abrazar cualquier trabajo que redunde en bien de toda la humanidad.</w:t>
      </w:r>
    </w:p>
    <w:p w:rsidR="00BA4BB1" w:rsidRPr="00BA4BB1" w:rsidRDefault="00BA4BB1" w:rsidP="00BA4BB1">
      <w:pPr>
        <w:pStyle w:val="NormalWeb"/>
        <w:ind w:left="708"/>
        <w:rPr>
          <w:rFonts w:ascii="Garamond" w:hAnsi="Garamond"/>
          <w:i/>
          <w:color w:val="000000"/>
          <w:sz w:val="27"/>
          <w:szCs w:val="27"/>
        </w:rPr>
      </w:pPr>
      <w:r w:rsidRPr="00F85AE7">
        <w:rPr>
          <w:rFonts w:ascii="Garamond" w:hAnsi="Garamond"/>
          <w:b/>
          <w:bCs/>
          <w:smallCaps/>
          <w:color w:val="000000"/>
        </w:rPr>
        <w:t>Canción al Espíritu Santo</w:t>
      </w:r>
      <w:r w:rsidRPr="00F85AE7">
        <w:rPr>
          <w:rFonts w:ascii="Garamond" w:hAnsi="Garamond"/>
          <w:b/>
          <w:bCs/>
          <w:color w:val="000000"/>
        </w:rPr>
        <w:t xml:space="preserve"> de San Juan de la Cruz</w:t>
      </w:r>
      <w:r>
        <w:rPr>
          <w:rFonts w:ascii="Garamond" w:hAnsi="Garamond"/>
          <w:b/>
          <w:bCs/>
          <w:color w:val="000000"/>
        </w:rPr>
        <w:t xml:space="preserve"> </w:t>
      </w:r>
      <w:r w:rsidRPr="00BA4BB1">
        <w:rPr>
          <w:rFonts w:ascii="Garamond" w:hAnsi="Garamond"/>
          <w:bCs/>
          <w:i/>
          <w:color w:val="000000"/>
        </w:rPr>
        <w:t>(recitado por la asamblea de forma pausada)</w:t>
      </w:r>
    </w:p>
    <w:p w:rsidR="00BA4BB1" w:rsidRDefault="00BA4BB1" w:rsidP="00BA4BB1">
      <w:pPr>
        <w:pStyle w:val="NormalWeb"/>
        <w:spacing w:before="0" w:beforeAutospacing="0" w:after="0" w:afterAutospacing="0"/>
        <w:ind w:left="708"/>
        <w:rPr>
          <w:rFonts w:ascii="Garamond" w:hAnsi="Garamond"/>
          <w:color w:val="000000"/>
        </w:rPr>
      </w:pPr>
      <w:r w:rsidRPr="00F85AE7">
        <w:rPr>
          <w:rFonts w:ascii="Garamond" w:hAnsi="Garamond"/>
          <w:color w:val="000000"/>
        </w:rPr>
        <w:t>¡Oh llama de amor viva, </w:t>
      </w:r>
      <w:r w:rsidRPr="00F85AE7">
        <w:rPr>
          <w:rFonts w:ascii="Garamond" w:hAnsi="Garamond"/>
          <w:color w:val="000000"/>
        </w:rPr>
        <w:br/>
        <w:t>que tiernamente hieres </w:t>
      </w:r>
      <w:r w:rsidRPr="00F85AE7">
        <w:rPr>
          <w:rFonts w:ascii="Garamond" w:hAnsi="Garamond"/>
          <w:color w:val="000000"/>
        </w:rPr>
        <w:br/>
        <w:t>de mi alma en el más profundo centro!; </w:t>
      </w:r>
    </w:p>
    <w:p w:rsidR="00BA4BB1" w:rsidRPr="00F85AE7" w:rsidRDefault="00BA4BB1" w:rsidP="00BA4BB1">
      <w:pPr>
        <w:pStyle w:val="NormalWeb"/>
        <w:spacing w:before="0" w:beforeAutospacing="0" w:after="0" w:afterAutospacing="0"/>
        <w:ind w:left="708"/>
        <w:rPr>
          <w:rFonts w:ascii="Garamond" w:hAnsi="Garamond"/>
          <w:color w:val="000000"/>
        </w:rPr>
      </w:pPr>
      <w:r w:rsidRPr="00F85AE7">
        <w:rPr>
          <w:rFonts w:ascii="Garamond" w:hAnsi="Garamond"/>
          <w:color w:val="000000"/>
        </w:rPr>
        <w:t>pues ya no eres esquiva, </w:t>
      </w:r>
      <w:r w:rsidRPr="00F85AE7">
        <w:rPr>
          <w:rFonts w:ascii="Garamond" w:hAnsi="Garamond"/>
          <w:color w:val="000000"/>
        </w:rPr>
        <w:br/>
        <w:t>acaba ya, si quieres; rompe la tela de este dulce encuentro.</w:t>
      </w:r>
    </w:p>
    <w:p w:rsidR="00BA4BB1" w:rsidRPr="00F85AE7" w:rsidRDefault="00BA4BB1" w:rsidP="00BA4BB1">
      <w:pPr>
        <w:pStyle w:val="NormalWeb"/>
        <w:spacing w:before="0" w:beforeAutospacing="0" w:after="0" w:afterAutospacing="0"/>
        <w:ind w:left="1416"/>
        <w:rPr>
          <w:rFonts w:ascii="Garamond" w:hAnsi="Garamond"/>
          <w:color w:val="000000"/>
        </w:rPr>
      </w:pPr>
      <w:r w:rsidRPr="00F85AE7">
        <w:rPr>
          <w:rFonts w:ascii="Garamond" w:hAnsi="Garamond"/>
          <w:color w:val="000000"/>
        </w:rPr>
        <w:t>¡Oh cauterio suave! </w:t>
      </w:r>
      <w:r w:rsidRPr="00F85AE7">
        <w:rPr>
          <w:rFonts w:ascii="Garamond" w:hAnsi="Garamond"/>
          <w:color w:val="000000"/>
        </w:rPr>
        <w:br/>
        <w:t>¡regalada llaga!</w:t>
      </w:r>
    </w:p>
    <w:p w:rsidR="00BA4BB1" w:rsidRDefault="00BA4BB1" w:rsidP="00BA4BB1">
      <w:pPr>
        <w:pStyle w:val="NormalWeb"/>
        <w:spacing w:before="0" w:beforeAutospacing="0" w:after="0" w:afterAutospacing="0"/>
        <w:ind w:left="1416"/>
        <w:rPr>
          <w:rFonts w:ascii="Garamond" w:hAnsi="Garamond"/>
          <w:color w:val="000000"/>
        </w:rPr>
      </w:pPr>
      <w:r w:rsidRPr="00F85AE7">
        <w:rPr>
          <w:rFonts w:ascii="Garamond" w:hAnsi="Garamond"/>
          <w:color w:val="000000"/>
        </w:rPr>
        <w:t>¡Oh mano blanda! ¡…toque delicado!, </w:t>
      </w:r>
    </w:p>
    <w:p w:rsidR="00BA4BB1" w:rsidRPr="00F85AE7" w:rsidRDefault="00BA4BB1" w:rsidP="00BA4BB1">
      <w:pPr>
        <w:pStyle w:val="NormalWeb"/>
        <w:spacing w:before="0" w:beforeAutospacing="0" w:after="0" w:afterAutospacing="0"/>
        <w:ind w:left="1416"/>
        <w:rPr>
          <w:rFonts w:ascii="Garamond" w:hAnsi="Garamond"/>
          <w:color w:val="000000"/>
        </w:rPr>
      </w:pPr>
      <w:r w:rsidRPr="00F85AE7">
        <w:rPr>
          <w:rFonts w:ascii="Garamond" w:hAnsi="Garamond"/>
          <w:color w:val="000000"/>
        </w:rPr>
        <w:t>que a vida eterna sabe y toda deuda paga; </w:t>
      </w:r>
      <w:r w:rsidRPr="00F85AE7">
        <w:rPr>
          <w:rFonts w:ascii="Garamond" w:hAnsi="Garamond"/>
          <w:color w:val="000000"/>
        </w:rPr>
        <w:br/>
        <w:t>matando, muerte en vida la has trocado.</w:t>
      </w:r>
    </w:p>
    <w:p w:rsidR="00BA4BB1" w:rsidRPr="00F85AE7" w:rsidRDefault="00BA4BB1" w:rsidP="00BA4BB1">
      <w:pPr>
        <w:pStyle w:val="NormalWeb"/>
        <w:spacing w:before="0" w:beforeAutospacing="0" w:after="0" w:afterAutospacing="0"/>
        <w:ind w:left="708"/>
        <w:rPr>
          <w:rFonts w:ascii="Garamond" w:hAnsi="Garamond"/>
          <w:color w:val="000000"/>
        </w:rPr>
      </w:pPr>
      <w:r w:rsidRPr="00F85AE7">
        <w:rPr>
          <w:rFonts w:ascii="Garamond" w:hAnsi="Garamond"/>
          <w:color w:val="000000"/>
        </w:rPr>
        <w:t>¡Oh lámparas de fuego, </w:t>
      </w:r>
      <w:r w:rsidRPr="00F85AE7">
        <w:rPr>
          <w:rFonts w:ascii="Garamond" w:hAnsi="Garamond"/>
          <w:color w:val="000000"/>
        </w:rPr>
        <w:br/>
        <w:t>en cuyos resplandores </w:t>
      </w:r>
      <w:r w:rsidRPr="00F85AE7">
        <w:rPr>
          <w:rFonts w:ascii="Garamond" w:hAnsi="Garamond"/>
          <w:color w:val="000000"/>
        </w:rPr>
        <w:br/>
        <w:t>las profundas cavernas del sentido, </w:t>
      </w:r>
      <w:r w:rsidRPr="00F85AE7">
        <w:rPr>
          <w:rFonts w:ascii="Garamond" w:hAnsi="Garamond"/>
          <w:color w:val="000000"/>
        </w:rPr>
        <w:br/>
        <w:t>que estaba oscuro y ciego, </w:t>
      </w:r>
      <w:r w:rsidRPr="00F85AE7">
        <w:rPr>
          <w:rFonts w:ascii="Garamond" w:hAnsi="Garamond"/>
          <w:color w:val="000000"/>
        </w:rPr>
        <w:br/>
        <w:t>con extraños primores, </w:t>
      </w:r>
      <w:r w:rsidRPr="00F85AE7">
        <w:rPr>
          <w:rFonts w:ascii="Garamond" w:hAnsi="Garamond"/>
          <w:color w:val="000000"/>
        </w:rPr>
        <w:br/>
        <w:t>calor y luz dan junto a su Querido!</w:t>
      </w:r>
    </w:p>
    <w:p w:rsidR="00BA4BB1" w:rsidRDefault="00BA4BB1" w:rsidP="00BA4BB1">
      <w:pPr>
        <w:pStyle w:val="NormalWeb"/>
        <w:spacing w:before="0" w:beforeAutospacing="0" w:after="0" w:afterAutospacing="0"/>
        <w:ind w:left="1416"/>
        <w:rPr>
          <w:rFonts w:ascii="Garamond" w:hAnsi="Garamond"/>
          <w:color w:val="000000"/>
        </w:rPr>
      </w:pPr>
      <w:r w:rsidRPr="00F85AE7">
        <w:rPr>
          <w:rFonts w:ascii="Garamond" w:hAnsi="Garamond"/>
          <w:color w:val="000000"/>
        </w:rPr>
        <w:t>¡Cuán manso y amoroso </w:t>
      </w:r>
      <w:r w:rsidRPr="00F85AE7">
        <w:rPr>
          <w:rFonts w:ascii="Garamond" w:hAnsi="Garamond"/>
          <w:color w:val="000000"/>
        </w:rPr>
        <w:br/>
        <w:t>recuerdas en mi seno, </w:t>
      </w:r>
      <w:r w:rsidRPr="00F85AE7">
        <w:rPr>
          <w:rFonts w:ascii="Garamond" w:hAnsi="Garamond"/>
          <w:color w:val="000000"/>
        </w:rPr>
        <w:br/>
        <w:t>donde secretamente solo moras, </w:t>
      </w:r>
    </w:p>
    <w:p w:rsidR="00BA4BB1" w:rsidRDefault="00BA4BB1" w:rsidP="00BA4BB1">
      <w:pPr>
        <w:pStyle w:val="NormalWeb"/>
        <w:spacing w:before="0" w:beforeAutospacing="0" w:after="0" w:afterAutospacing="0"/>
        <w:ind w:left="1416"/>
        <w:rPr>
          <w:rFonts w:ascii="Garamond" w:hAnsi="Garamond"/>
          <w:color w:val="000000"/>
        </w:rPr>
      </w:pPr>
      <w:r w:rsidRPr="00F85AE7">
        <w:rPr>
          <w:rFonts w:ascii="Garamond" w:hAnsi="Garamond"/>
          <w:color w:val="000000"/>
        </w:rPr>
        <w:t>y en tu aspirar sabroso de bien y gloria lleno, </w:t>
      </w:r>
    </w:p>
    <w:p w:rsidR="00BA4BB1" w:rsidRPr="00F85AE7" w:rsidRDefault="00BA4BB1" w:rsidP="00BA4BB1">
      <w:pPr>
        <w:pStyle w:val="NormalWeb"/>
        <w:spacing w:before="0" w:beforeAutospacing="0" w:after="0" w:afterAutospacing="0"/>
        <w:ind w:left="1416"/>
        <w:rPr>
          <w:rFonts w:ascii="Garamond" w:hAnsi="Garamond"/>
          <w:color w:val="000000"/>
        </w:rPr>
      </w:pPr>
      <w:r w:rsidRPr="00F85AE7">
        <w:rPr>
          <w:rFonts w:ascii="Garamond" w:hAnsi="Garamond"/>
          <w:color w:val="000000"/>
        </w:rPr>
        <w:t>cuán delicadamente me enamoras!...</w:t>
      </w:r>
    </w:p>
    <w:p w:rsidR="009432D7" w:rsidRDefault="009432D7" w:rsidP="009432D7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Book Antiqua" w:hAnsi="Book Antiqua"/>
          <w:i/>
          <w:iCs/>
          <w:shd w:val="clear" w:color="auto" w:fill="FFFFFF"/>
        </w:rPr>
      </w:pPr>
      <w:r w:rsidRPr="009F791D">
        <w:rPr>
          <w:rFonts w:ascii="Book Antiqua" w:hAnsi="Book Antiqua"/>
          <w:b/>
          <w:i/>
          <w:iCs/>
          <w:smallCaps/>
          <w:color w:val="C00000"/>
          <w:shd w:val="clear" w:color="auto" w:fill="FFFFFF"/>
        </w:rPr>
        <w:t>Tiempo</w:t>
      </w:r>
      <w:r>
        <w:rPr>
          <w:rFonts w:ascii="Book Antiqua" w:hAnsi="Book Antiqua"/>
          <w:b/>
          <w:i/>
          <w:iCs/>
          <w:color w:val="C00000"/>
          <w:shd w:val="clear" w:color="auto" w:fill="FFFFFF"/>
        </w:rPr>
        <w:t xml:space="preserve"> </w:t>
      </w:r>
      <w:r w:rsidRPr="009F791D">
        <w:rPr>
          <w:rFonts w:ascii="Book Antiqua" w:hAnsi="Book Antiqua"/>
          <w:b/>
          <w:i/>
          <w:iCs/>
          <w:shd w:val="clear" w:color="auto" w:fill="FFFFFF"/>
        </w:rPr>
        <w:t xml:space="preserve">para </w:t>
      </w:r>
      <w:r w:rsidR="00830B94">
        <w:rPr>
          <w:rFonts w:ascii="Book Antiqua" w:hAnsi="Book Antiqua"/>
          <w:b/>
          <w:i/>
          <w:iCs/>
          <w:shd w:val="clear" w:color="auto" w:fill="FFFFFF"/>
        </w:rPr>
        <w:t xml:space="preserve">orar y </w:t>
      </w:r>
      <w:r w:rsidRPr="009F791D">
        <w:rPr>
          <w:rFonts w:ascii="Book Antiqua" w:hAnsi="Book Antiqua"/>
          <w:b/>
          <w:i/>
          <w:iCs/>
          <w:shd w:val="clear" w:color="auto" w:fill="FFFFFF"/>
        </w:rPr>
        <w:t xml:space="preserve">compartir </w:t>
      </w:r>
      <w:r w:rsidRPr="00830B94">
        <w:rPr>
          <w:rFonts w:ascii="Book Antiqua" w:hAnsi="Book Antiqua"/>
          <w:i/>
          <w:iCs/>
          <w:shd w:val="clear" w:color="auto" w:fill="FFFFFF"/>
        </w:rPr>
        <w:t>el sentir personal sobre el don de Piedad</w:t>
      </w:r>
    </w:p>
    <w:p w:rsidR="006E3CC7" w:rsidRPr="006E3CC7" w:rsidRDefault="006E3CC7" w:rsidP="006E3CC7">
      <w:pPr>
        <w:shd w:val="clear" w:color="auto" w:fill="FFFFFF"/>
        <w:spacing w:after="0" w:line="240" w:lineRule="auto"/>
        <w:ind w:left="708"/>
        <w:jc w:val="both"/>
        <w:rPr>
          <w:rFonts w:ascii="Book Antiqua" w:hAnsi="Book Antiqua"/>
          <w:i/>
          <w:iCs/>
          <w:shd w:val="clear" w:color="auto" w:fill="FFFFFF"/>
        </w:rPr>
      </w:pPr>
      <w:bookmarkStart w:id="0" w:name="_GoBack"/>
      <w:bookmarkEnd w:id="0"/>
    </w:p>
    <w:p w:rsidR="005360D8" w:rsidRPr="00830B94" w:rsidRDefault="00AF247D" w:rsidP="00830B94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ind w:left="1068"/>
        <w:jc w:val="both"/>
        <w:rPr>
          <w:rFonts w:ascii="Georgia" w:hAnsi="Georgia"/>
          <w:i/>
          <w:iCs/>
          <w:sz w:val="33"/>
          <w:szCs w:val="33"/>
        </w:rPr>
      </w:pPr>
      <w:r w:rsidRPr="00830B94">
        <w:rPr>
          <w:rFonts w:ascii="Book Antiqua" w:eastAsia="Times New Roman" w:hAnsi="Book Antiqua" w:cs="Arial"/>
          <w:b/>
          <w:smallCaps/>
          <w:sz w:val="24"/>
          <w:lang w:eastAsia="es-ES"/>
        </w:rPr>
        <w:t>Oración</w:t>
      </w:r>
      <w:r w:rsidRPr="005360D8">
        <w:rPr>
          <w:rFonts w:ascii="Book Antiqua" w:eastAsia="Times New Roman" w:hAnsi="Book Antiqua" w:cs="Arial"/>
          <w:b/>
          <w:smallCaps/>
          <w:color w:val="002060"/>
          <w:sz w:val="24"/>
          <w:lang w:eastAsia="es-ES"/>
        </w:rPr>
        <w:t xml:space="preserve"> </w:t>
      </w:r>
      <w:r w:rsidR="005360D8">
        <w:rPr>
          <w:rFonts w:ascii="Book Antiqua" w:eastAsia="Times New Roman" w:hAnsi="Book Antiqua" w:cs="Arial"/>
          <w:b/>
          <w:smallCaps/>
          <w:color w:val="002060"/>
          <w:sz w:val="24"/>
          <w:lang w:eastAsia="es-ES"/>
        </w:rPr>
        <w:t xml:space="preserve"> </w:t>
      </w:r>
      <w:r w:rsidR="00830B94" w:rsidRPr="00830B94">
        <w:rPr>
          <w:rFonts w:ascii="Book Antiqua" w:eastAsia="Times New Roman" w:hAnsi="Book Antiqua" w:cs="Arial"/>
          <w:b/>
          <w:smallCaps/>
          <w:sz w:val="24"/>
          <w:lang w:eastAsia="es-ES"/>
        </w:rPr>
        <w:t>Final</w:t>
      </w:r>
      <w:r w:rsidR="00830B94">
        <w:rPr>
          <w:rFonts w:ascii="Book Antiqua" w:eastAsia="Times New Roman" w:hAnsi="Book Antiqua" w:cs="Arial"/>
          <w:b/>
          <w:smallCaps/>
          <w:color w:val="002060"/>
          <w:sz w:val="24"/>
          <w:lang w:eastAsia="es-ES"/>
        </w:rPr>
        <w:t xml:space="preserve"> </w:t>
      </w:r>
      <w:r w:rsidR="005360D8" w:rsidRPr="00830B94">
        <w:rPr>
          <w:rFonts w:ascii="Book Antiqua" w:eastAsia="Times New Roman" w:hAnsi="Book Antiqua" w:cs="Arial"/>
          <w:i/>
          <w:sz w:val="24"/>
          <w:lang w:eastAsia="es-ES"/>
        </w:rPr>
        <w:t>(resumen de la oración al Espíritu Santo de san Juan Pablo II)</w:t>
      </w:r>
    </w:p>
    <w:p w:rsidR="00830B94" w:rsidRPr="00830B94" w:rsidRDefault="005360D8" w:rsidP="00830B94">
      <w:pPr>
        <w:shd w:val="clear" w:color="auto" w:fill="FFFFFF"/>
        <w:spacing w:after="0" w:line="240" w:lineRule="auto"/>
        <w:ind w:left="708"/>
        <w:jc w:val="both"/>
        <w:rPr>
          <w:rFonts w:ascii="Book Antiqua" w:hAnsi="Book Antiqua"/>
          <w:i/>
          <w:iCs/>
          <w:color w:val="222222"/>
          <w:szCs w:val="33"/>
        </w:rPr>
      </w:pPr>
      <w:r w:rsidRPr="00830B94">
        <w:rPr>
          <w:rFonts w:ascii="Book Antiqua" w:hAnsi="Book Antiqua"/>
          <w:i/>
          <w:iCs/>
          <w:color w:val="222222"/>
          <w:szCs w:val="33"/>
        </w:rPr>
        <w:t>Espíritu de santidad, aliento divino que mueve el universo, ven y renueva la faz de la tierra. Suscita en los cristianos el deseo de la plena unidad, para ser verdaderamente en el mundo signo e instrume</w:t>
      </w:r>
      <w:r w:rsidR="00830B94" w:rsidRPr="00830B94">
        <w:rPr>
          <w:rFonts w:ascii="Book Antiqua" w:hAnsi="Book Antiqua"/>
          <w:i/>
          <w:iCs/>
          <w:color w:val="222222"/>
          <w:szCs w:val="33"/>
        </w:rPr>
        <w:t>nto de la íntima unión con Dios.</w:t>
      </w:r>
    </w:p>
    <w:p w:rsidR="00830B94" w:rsidRPr="00830B94" w:rsidRDefault="005360D8" w:rsidP="00830B94">
      <w:pPr>
        <w:shd w:val="clear" w:color="auto" w:fill="FFFFFF"/>
        <w:spacing w:after="0" w:line="240" w:lineRule="auto"/>
        <w:ind w:left="1416"/>
        <w:jc w:val="both"/>
        <w:rPr>
          <w:rFonts w:ascii="Book Antiqua" w:hAnsi="Book Antiqua"/>
          <w:b/>
          <w:i/>
          <w:iCs/>
          <w:color w:val="222222"/>
          <w:szCs w:val="33"/>
        </w:rPr>
      </w:pPr>
      <w:r w:rsidRPr="00830B94">
        <w:rPr>
          <w:rFonts w:ascii="Book Antiqua" w:hAnsi="Book Antiqua"/>
          <w:b/>
          <w:i/>
          <w:iCs/>
          <w:color w:val="222222"/>
          <w:szCs w:val="33"/>
        </w:rPr>
        <w:t>Ven, Espíritu de amor y de paz.</w:t>
      </w:r>
    </w:p>
    <w:p w:rsidR="00830B94" w:rsidRDefault="005360D8" w:rsidP="00830B94">
      <w:pPr>
        <w:shd w:val="clear" w:color="auto" w:fill="FFFFFF"/>
        <w:spacing w:after="0" w:line="240" w:lineRule="auto"/>
        <w:ind w:left="708"/>
        <w:jc w:val="both"/>
        <w:rPr>
          <w:rFonts w:ascii="Book Antiqua" w:hAnsi="Book Antiqua"/>
          <w:i/>
          <w:iCs/>
          <w:color w:val="222222"/>
          <w:szCs w:val="33"/>
        </w:rPr>
      </w:pPr>
      <w:r w:rsidRPr="00830B94">
        <w:rPr>
          <w:rFonts w:ascii="Book Antiqua" w:hAnsi="Book Antiqua"/>
          <w:i/>
          <w:iCs/>
          <w:color w:val="222222"/>
          <w:szCs w:val="33"/>
        </w:rPr>
        <w:t>Espíritu de comunión, alma y sostén de la Iglesia, haz que la riqueza de los carismas y ministerios contribuya a la unidad del Cuerpo de Cristo, y que los laicos, los consagrados y los ministros ordenados colaboren juntos en la edificación del único Reino de Dios.</w:t>
      </w:r>
    </w:p>
    <w:p w:rsidR="00830B94" w:rsidRPr="00830B94" w:rsidRDefault="00830B94" w:rsidP="00830B94">
      <w:pPr>
        <w:shd w:val="clear" w:color="auto" w:fill="FFFFFF"/>
        <w:spacing w:after="0" w:line="240" w:lineRule="auto"/>
        <w:ind w:left="1416"/>
        <w:jc w:val="both"/>
        <w:rPr>
          <w:rFonts w:ascii="Book Antiqua" w:hAnsi="Book Antiqua"/>
          <w:i/>
          <w:iCs/>
          <w:color w:val="222222"/>
          <w:szCs w:val="33"/>
        </w:rPr>
      </w:pPr>
      <w:r w:rsidRPr="00830B94">
        <w:rPr>
          <w:rFonts w:ascii="Book Antiqua" w:hAnsi="Book Antiqua"/>
          <w:b/>
          <w:i/>
          <w:iCs/>
          <w:color w:val="222222"/>
          <w:sz w:val="24"/>
          <w:szCs w:val="33"/>
        </w:rPr>
        <w:t>Ven, Espíritu de amor y de paz.</w:t>
      </w:r>
      <w:r>
        <w:rPr>
          <w:rFonts w:ascii="Book Antiqua" w:hAnsi="Book Antiqua"/>
          <w:b/>
          <w:i/>
          <w:iCs/>
          <w:color w:val="222222"/>
          <w:sz w:val="24"/>
          <w:szCs w:val="33"/>
        </w:rPr>
        <w:t xml:space="preserve"> </w:t>
      </w:r>
      <w:r w:rsidRPr="00830B94">
        <w:rPr>
          <w:rFonts w:ascii="Book Antiqua" w:hAnsi="Book Antiqua"/>
          <w:b/>
          <w:i/>
          <w:iCs/>
          <w:color w:val="222222"/>
          <w:sz w:val="24"/>
          <w:szCs w:val="33"/>
        </w:rPr>
        <w:t>Amén</w:t>
      </w:r>
    </w:p>
    <w:p w:rsidR="00830B94" w:rsidRPr="00830B94" w:rsidRDefault="005360D8" w:rsidP="00830B94">
      <w:pPr>
        <w:shd w:val="clear" w:color="auto" w:fill="FFFFFF"/>
        <w:spacing w:after="0" w:line="240" w:lineRule="auto"/>
        <w:ind w:left="708"/>
        <w:jc w:val="both"/>
        <w:rPr>
          <w:rFonts w:ascii="Book Antiqua" w:hAnsi="Book Antiqua"/>
          <w:i/>
          <w:iCs/>
          <w:color w:val="222222"/>
          <w:szCs w:val="33"/>
        </w:rPr>
      </w:pPr>
      <w:r w:rsidRPr="00830B94">
        <w:rPr>
          <w:rFonts w:ascii="Book Antiqua" w:hAnsi="Book Antiqua"/>
          <w:i/>
          <w:iCs/>
          <w:color w:val="222222"/>
          <w:szCs w:val="33"/>
        </w:rPr>
        <w:t>Espíritu de consuelo, fuente inagotable de gozo y de paz, suscita solidaridad para con los necesitados, da a los enfermos el aliento necesario, infunde confianza y esperanza en los que sufren, acrecienta en todos el compromiso por un mundo mejor.</w:t>
      </w:r>
    </w:p>
    <w:p w:rsidR="005360D8" w:rsidRDefault="005360D8" w:rsidP="00830B94">
      <w:pPr>
        <w:shd w:val="clear" w:color="auto" w:fill="FFFFFF"/>
        <w:spacing w:after="0" w:line="240" w:lineRule="auto"/>
        <w:ind w:left="1416"/>
        <w:jc w:val="both"/>
        <w:rPr>
          <w:rFonts w:ascii="Book Antiqua" w:hAnsi="Book Antiqua"/>
          <w:b/>
          <w:i/>
          <w:iCs/>
          <w:color w:val="222222"/>
          <w:sz w:val="24"/>
          <w:szCs w:val="33"/>
        </w:rPr>
      </w:pPr>
      <w:r w:rsidRPr="00830B94">
        <w:rPr>
          <w:rFonts w:ascii="Book Antiqua" w:hAnsi="Book Antiqua"/>
          <w:b/>
          <w:i/>
          <w:iCs/>
          <w:color w:val="222222"/>
          <w:sz w:val="24"/>
          <w:szCs w:val="33"/>
        </w:rPr>
        <w:t>Ven, Espíritu de amor y de paz.</w:t>
      </w:r>
      <w:r w:rsidR="00830B94">
        <w:rPr>
          <w:rFonts w:ascii="Book Antiqua" w:hAnsi="Book Antiqua"/>
          <w:b/>
          <w:i/>
          <w:iCs/>
          <w:color w:val="222222"/>
          <w:sz w:val="24"/>
          <w:szCs w:val="33"/>
        </w:rPr>
        <w:t xml:space="preserve"> </w:t>
      </w:r>
      <w:r w:rsidRPr="00830B94">
        <w:rPr>
          <w:rFonts w:ascii="Book Antiqua" w:hAnsi="Book Antiqua"/>
          <w:b/>
          <w:i/>
          <w:iCs/>
          <w:color w:val="222222"/>
          <w:sz w:val="24"/>
          <w:szCs w:val="33"/>
        </w:rPr>
        <w:t>Amén</w:t>
      </w:r>
    </w:p>
    <w:p w:rsidR="004275B8" w:rsidRPr="00830B94" w:rsidRDefault="005360D8" w:rsidP="001C3AAD">
      <w:pPr>
        <w:pStyle w:val="Prrafodelista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Arial"/>
          <w:sz w:val="24"/>
          <w:lang w:eastAsia="es-ES"/>
        </w:rPr>
      </w:pPr>
      <w:r w:rsidRPr="00830B94">
        <w:rPr>
          <w:rFonts w:ascii="Book Antiqua" w:eastAsia="Times New Roman" w:hAnsi="Book Antiqua" w:cs="Arial"/>
          <w:b/>
          <w:i/>
          <w:smallCaps/>
          <w:color w:val="002060"/>
          <w:sz w:val="24"/>
          <w:lang w:eastAsia="es-ES"/>
        </w:rPr>
        <w:t>Canto</w:t>
      </w:r>
      <w:r w:rsidRPr="00830B94">
        <w:rPr>
          <w:rFonts w:ascii="Book Antiqua" w:eastAsia="Times New Roman" w:hAnsi="Book Antiqua" w:cs="Arial"/>
          <w:b/>
          <w:color w:val="002060"/>
          <w:sz w:val="24"/>
          <w:lang w:eastAsia="es-ES"/>
        </w:rPr>
        <w:t xml:space="preserve"> </w:t>
      </w:r>
      <w:r w:rsidRPr="00830B94">
        <w:rPr>
          <w:rFonts w:ascii="Book Antiqua" w:eastAsia="Times New Roman" w:hAnsi="Book Antiqua" w:cs="Arial"/>
          <w:b/>
          <w:sz w:val="24"/>
          <w:lang w:eastAsia="es-ES"/>
        </w:rPr>
        <w:t>final:</w:t>
      </w:r>
    </w:p>
    <w:sectPr w:rsidR="004275B8" w:rsidRPr="00830B94" w:rsidSect="00830B9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847" w:rsidRDefault="005D6847" w:rsidP="00C35C39">
      <w:pPr>
        <w:spacing w:after="0" w:line="240" w:lineRule="auto"/>
      </w:pPr>
      <w:r>
        <w:separator/>
      </w:r>
    </w:p>
  </w:endnote>
  <w:endnote w:type="continuationSeparator" w:id="0">
    <w:p w:rsidR="005D6847" w:rsidRDefault="005D6847" w:rsidP="00C3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847" w:rsidRDefault="005D6847" w:rsidP="00C35C39">
      <w:pPr>
        <w:spacing w:after="0" w:line="240" w:lineRule="auto"/>
      </w:pPr>
      <w:r>
        <w:separator/>
      </w:r>
    </w:p>
  </w:footnote>
  <w:footnote w:type="continuationSeparator" w:id="0">
    <w:p w:rsidR="005D6847" w:rsidRDefault="005D6847" w:rsidP="00C35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2F5"/>
      </v:shape>
    </w:pict>
  </w:numPicBullet>
  <w:abstractNum w:abstractNumId="0" w15:restartNumberingAfterBreak="0">
    <w:nsid w:val="06E22F26"/>
    <w:multiLevelType w:val="hybridMultilevel"/>
    <w:tmpl w:val="056EAD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31D7"/>
    <w:multiLevelType w:val="hybridMultilevel"/>
    <w:tmpl w:val="8A9297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84056"/>
    <w:multiLevelType w:val="hybridMultilevel"/>
    <w:tmpl w:val="978C59CE"/>
    <w:lvl w:ilvl="0" w:tplc="D0469604">
      <w:numFmt w:val="bullet"/>
      <w:lvlText w:val="-"/>
      <w:lvlJc w:val="left"/>
      <w:pPr>
        <w:ind w:left="1068" w:hanging="360"/>
      </w:pPr>
      <w:rPr>
        <w:rFonts w:ascii="Book Antiqua" w:eastAsiaTheme="minorHAnsi" w:hAnsi="Book Antiqu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B1305D"/>
    <w:multiLevelType w:val="hybridMultilevel"/>
    <w:tmpl w:val="44F605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168FF"/>
    <w:multiLevelType w:val="hybridMultilevel"/>
    <w:tmpl w:val="B1C2CF1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B55FA"/>
    <w:multiLevelType w:val="hybridMultilevel"/>
    <w:tmpl w:val="16E4A0DA"/>
    <w:lvl w:ilvl="0" w:tplc="5DF8468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B70F0"/>
    <w:multiLevelType w:val="hybridMultilevel"/>
    <w:tmpl w:val="19A8CA2A"/>
    <w:lvl w:ilvl="0" w:tplc="38383C0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0070E"/>
    <w:multiLevelType w:val="hybridMultilevel"/>
    <w:tmpl w:val="87F2E29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56699"/>
    <w:multiLevelType w:val="hybridMultilevel"/>
    <w:tmpl w:val="2B74739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0287E85"/>
    <w:multiLevelType w:val="hybridMultilevel"/>
    <w:tmpl w:val="AB0C5BAA"/>
    <w:lvl w:ilvl="0" w:tplc="373AF7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B7DAB"/>
    <w:multiLevelType w:val="hybridMultilevel"/>
    <w:tmpl w:val="94DAEAA6"/>
    <w:lvl w:ilvl="0" w:tplc="A544B8B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06F2D"/>
    <w:multiLevelType w:val="hybridMultilevel"/>
    <w:tmpl w:val="ECC6EA0A"/>
    <w:lvl w:ilvl="0" w:tplc="9D2C30AE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74F86"/>
    <w:multiLevelType w:val="hybridMultilevel"/>
    <w:tmpl w:val="800A70D4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96B9F"/>
    <w:multiLevelType w:val="hybridMultilevel"/>
    <w:tmpl w:val="FEB29CE6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783C31"/>
    <w:multiLevelType w:val="hybridMultilevel"/>
    <w:tmpl w:val="95288ACE"/>
    <w:lvl w:ilvl="0" w:tplc="FE0E28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E7943"/>
    <w:multiLevelType w:val="hybridMultilevel"/>
    <w:tmpl w:val="27A41B9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5"/>
  </w:num>
  <w:num w:numId="5">
    <w:abstractNumId w:val="8"/>
  </w:num>
  <w:num w:numId="6">
    <w:abstractNumId w:val="7"/>
  </w:num>
  <w:num w:numId="7">
    <w:abstractNumId w:val="14"/>
  </w:num>
  <w:num w:numId="8">
    <w:abstractNumId w:val="9"/>
  </w:num>
  <w:num w:numId="9">
    <w:abstractNumId w:val="10"/>
  </w:num>
  <w:num w:numId="10">
    <w:abstractNumId w:val="11"/>
  </w:num>
  <w:num w:numId="11">
    <w:abstractNumId w:val="0"/>
  </w:num>
  <w:num w:numId="12">
    <w:abstractNumId w:val="12"/>
  </w:num>
  <w:num w:numId="13">
    <w:abstractNumId w:val="3"/>
  </w:num>
  <w:num w:numId="14">
    <w:abstractNumId w:val="4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12"/>
    <w:rsid w:val="00000ECE"/>
    <w:rsid w:val="0000272B"/>
    <w:rsid w:val="00007F71"/>
    <w:rsid w:val="00022E84"/>
    <w:rsid w:val="000459BD"/>
    <w:rsid w:val="000817A5"/>
    <w:rsid w:val="000B4A9D"/>
    <w:rsid w:val="000C45A4"/>
    <w:rsid w:val="000D01C6"/>
    <w:rsid w:val="000D1F0C"/>
    <w:rsid w:val="000F016A"/>
    <w:rsid w:val="00111ADB"/>
    <w:rsid w:val="001548C5"/>
    <w:rsid w:val="00156165"/>
    <w:rsid w:val="001977EF"/>
    <w:rsid w:val="001E59EE"/>
    <w:rsid w:val="00212A92"/>
    <w:rsid w:val="0024460A"/>
    <w:rsid w:val="00264D7D"/>
    <w:rsid w:val="00284348"/>
    <w:rsid w:val="003071A1"/>
    <w:rsid w:val="00352ECD"/>
    <w:rsid w:val="00356E56"/>
    <w:rsid w:val="00362690"/>
    <w:rsid w:val="003725CF"/>
    <w:rsid w:val="003D25B7"/>
    <w:rsid w:val="004275B8"/>
    <w:rsid w:val="00455F70"/>
    <w:rsid w:val="00521416"/>
    <w:rsid w:val="005360D8"/>
    <w:rsid w:val="00546EF6"/>
    <w:rsid w:val="00592F65"/>
    <w:rsid w:val="005A339F"/>
    <w:rsid w:val="005D6847"/>
    <w:rsid w:val="005E3914"/>
    <w:rsid w:val="00633A28"/>
    <w:rsid w:val="0063527B"/>
    <w:rsid w:val="00657C39"/>
    <w:rsid w:val="006847FA"/>
    <w:rsid w:val="00692029"/>
    <w:rsid w:val="006B4150"/>
    <w:rsid w:val="006C12B5"/>
    <w:rsid w:val="006E3CC7"/>
    <w:rsid w:val="00727BF4"/>
    <w:rsid w:val="00730F6D"/>
    <w:rsid w:val="00733036"/>
    <w:rsid w:val="00734CF4"/>
    <w:rsid w:val="007A28F3"/>
    <w:rsid w:val="00830401"/>
    <w:rsid w:val="00830B94"/>
    <w:rsid w:val="00851B40"/>
    <w:rsid w:val="008704B9"/>
    <w:rsid w:val="00885701"/>
    <w:rsid w:val="008A0D6D"/>
    <w:rsid w:val="008F5E80"/>
    <w:rsid w:val="0092186D"/>
    <w:rsid w:val="009366FF"/>
    <w:rsid w:val="009372D5"/>
    <w:rsid w:val="009432D7"/>
    <w:rsid w:val="00956C95"/>
    <w:rsid w:val="009742A0"/>
    <w:rsid w:val="0098094C"/>
    <w:rsid w:val="0099217D"/>
    <w:rsid w:val="009B5003"/>
    <w:rsid w:val="009C2CF0"/>
    <w:rsid w:val="009F791D"/>
    <w:rsid w:val="00A157F4"/>
    <w:rsid w:val="00A34AE0"/>
    <w:rsid w:val="00A87F7C"/>
    <w:rsid w:val="00A90F64"/>
    <w:rsid w:val="00A935DD"/>
    <w:rsid w:val="00AC2AA7"/>
    <w:rsid w:val="00AF247D"/>
    <w:rsid w:val="00AF782E"/>
    <w:rsid w:val="00B2544D"/>
    <w:rsid w:val="00B34F02"/>
    <w:rsid w:val="00B7750A"/>
    <w:rsid w:val="00BA4BB1"/>
    <w:rsid w:val="00BD06CE"/>
    <w:rsid w:val="00BD3C4D"/>
    <w:rsid w:val="00C07E51"/>
    <w:rsid w:val="00C35C39"/>
    <w:rsid w:val="00CB1D1C"/>
    <w:rsid w:val="00CD58F5"/>
    <w:rsid w:val="00D14DA3"/>
    <w:rsid w:val="00D963DA"/>
    <w:rsid w:val="00DC581E"/>
    <w:rsid w:val="00DF4C39"/>
    <w:rsid w:val="00E00584"/>
    <w:rsid w:val="00E051FC"/>
    <w:rsid w:val="00E21F4B"/>
    <w:rsid w:val="00E2258C"/>
    <w:rsid w:val="00E42ECF"/>
    <w:rsid w:val="00E45780"/>
    <w:rsid w:val="00EC59EA"/>
    <w:rsid w:val="00EE2612"/>
    <w:rsid w:val="00F359E6"/>
    <w:rsid w:val="00F44E59"/>
    <w:rsid w:val="00F62D20"/>
    <w:rsid w:val="00F63558"/>
    <w:rsid w:val="00F701E0"/>
    <w:rsid w:val="00F80CB7"/>
    <w:rsid w:val="00FA37F9"/>
    <w:rsid w:val="00FB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AAD2"/>
  <w15:chartTrackingRefBased/>
  <w15:docId w15:val="{388D94E0-D27A-4A54-AB64-5E2BD44C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612"/>
  </w:style>
  <w:style w:type="paragraph" w:styleId="Ttulo3">
    <w:name w:val="heading 3"/>
    <w:basedOn w:val="Normal"/>
    <w:link w:val="Ttulo3Car"/>
    <w:uiPriority w:val="9"/>
    <w:qFormat/>
    <w:rsid w:val="00197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2612"/>
    <w:pPr>
      <w:ind w:left="720"/>
      <w:contextualSpacing/>
    </w:pPr>
  </w:style>
  <w:style w:type="character" w:customStyle="1" w:styleId="v">
    <w:name w:val="v"/>
    <w:basedOn w:val="Fuentedeprrafopredeter"/>
    <w:rsid w:val="000D1F0C"/>
  </w:style>
  <w:style w:type="character" w:customStyle="1" w:styleId="fm">
    <w:name w:val="fm"/>
    <w:basedOn w:val="Fuentedeprrafopredeter"/>
    <w:rsid w:val="000D1F0C"/>
  </w:style>
  <w:style w:type="table" w:styleId="Tablaconcuadrcula">
    <w:name w:val="Table Grid"/>
    <w:basedOn w:val="Tablanormal"/>
    <w:uiPriority w:val="39"/>
    <w:rsid w:val="00921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7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9217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4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A9D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1977EF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35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C39"/>
  </w:style>
  <w:style w:type="paragraph" w:styleId="Piedepgina">
    <w:name w:val="footer"/>
    <w:basedOn w:val="Normal"/>
    <w:link w:val="PiedepginaCar"/>
    <w:uiPriority w:val="99"/>
    <w:unhideWhenUsed/>
    <w:rsid w:val="00C35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5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6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01994">
          <w:marLeft w:val="0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36C77-29FD-4EBD-87B7-AABC79C9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764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19</cp:revision>
  <cp:lastPrinted>2018-05-15T10:49:00Z</cp:lastPrinted>
  <dcterms:created xsi:type="dcterms:W3CDTF">2018-05-15T13:51:00Z</dcterms:created>
  <dcterms:modified xsi:type="dcterms:W3CDTF">2018-05-15T15:51:00Z</dcterms:modified>
</cp:coreProperties>
</file>