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6B" w:rsidRPr="00B164C5" w:rsidRDefault="00826901">
      <w:pPr>
        <w:rPr>
          <w:rFonts w:ascii="Engravers MT" w:hAnsi="Engravers MT"/>
          <w:b/>
          <w:color w:val="0070C0"/>
          <w:sz w:val="24"/>
        </w:rPr>
      </w:pPr>
      <w:r>
        <w:rPr>
          <w:rFonts w:ascii="Engravers MT" w:hAnsi="Engravers MT"/>
          <w:b/>
          <w:color w:val="FF0000"/>
          <w:sz w:val="28"/>
        </w:rPr>
        <w:t>Día 7</w:t>
      </w:r>
      <w:r w:rsidR="00B164C5">
        <w:rPr>
          <w:rFonts w:ascii="Engravers MT" w:hAnsi="Engravers MT"/>
          <w:b/>
          <w:color w:val="FF0000"/>
          <w:sz w:val="28"/>
        </w:rPr>
        <w:t xml:space="preserve">) </w:t>
      </w:r>
      <w:r w:rsidR="00B164C5" w:rsidRPr="00B164C5">
        <w:rPr>
          <w:rFonts w:ascii="Engravers MT" w:hAnsi="Engravers MT"/>
          <w:b/>
          <w:color w:val="0070C0"/>
          <w:sz w:val="28"/>
        </w:rPr>
        <w:t>vigilia:</w:t>
      </w:r>
      <w:r w:rsidRPr="00B164C5">
        <w:rPr>
          <w:rFonts w:ascii="Engravers MT" w:hAnsi="Engravers MT"/>
          <w:b/>
          <w:color w:val="0070C0"/>
          <w:sz w:val="28"/>
        </w:rPr>
        <w:t xml:space="preserve"> </w:t>
      </w:r>
      <w:r w:rsidRPr="00B164C5">
        <w:rPr>
          <w:rFonts w:ascii="Engravers MT" w:hAnsi="Engravers MT"/>
          <w:b/>
          <w:color w:val="0070C0"/>
          <w:sz w:val="24"/>
        </w:rPr>
        <w:t>“Bendita tú entre las mujeres</w:t>
      </w:r>
      <w:r w:rsidR="00DA56FD" w:rsidRPr="00B164C5">
        <w:rPr>
          <w:rFonts w:ascii="Engravers MT" w:hAnsi="Engravers MT"/>
          <w:b/>
          <w:color w:val="0070C0"/>
          <w:sz w:val="24"/>
        </w:rPr>
        <w:t>…</w:t>
      </w:r>
      <w:r w:rsidR="00A57E53" w:rsidRPr="00B164C5">
        <w:rPr>
          <w:rFonts w:ascii="Engravers MT" w:hAnsi="Engravers MT"/>
          <w:b/>
          <w:color w:val="0070C0"/>
          <w:sz w:val="24"/>
        </w:rPr>
        <w:t>”</w:t>
      </w:r>
    </w:p>
    <w:p w:rsidR="00C71A55" w:rsidRDefault="00C71A55" w:rsidP="00826901">
      <w:pPr>
        <w:jc w:val="both"/>
        <w:rPr>
          <w:rFonts w:ascii="Book Antiqua" w:hAnsi="Book Antiqua"/>
        </w:rPr>
      </w:pPr>
      <w:r>
        <w:rPr>
          <w:noProof/>
          <w:lang w:eastAsia="es-ES"/>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2952750" cy="2188303"/>
            <wp:effectExtent l="0" t="0" r="0" b="2540"/>
            <wp:wrapTight wrapText="bothSides">
              <wp:wrapPolygon edited="0">
                <wp:start x="0" y="0"/>
                <wp:lineTo x="0" y="21437"/>
                <wp:lineTo x="21461" y="21437"/>
                <wp:lineTo x="21461" y="0"/>
                <wp:lineTo x="0" y="0"/>
              </wp:wrapPolygon>
            </wp:wrapTight>
            <wp:docPr id="2" name="Imagen 2" descr="Resultado de imagen de María, mujer bendita entre las muj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María, mujer bendita entre las mujeres"/>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0" cy="2188303"/>
                    </a:xfrm>
                    <a:prstGeom prst="rect">
                      <a:avLst/>
                    </a:prstGeom>
                    <a:noFill/>
                    <a:ln>
                      <a:noFill/>
                    </a:ln>
                  </pic:spPr>
                </pic:pic>
              </a:graphicData>
            </a:graphic>
          </wp:anchor>
        </w:drawing>
      </w:r>
      <w:r w:rsidR="00986E6B" w:rsidRPr="00DB43B2">
        <w:rPr>
          <w:rFonts w:ascii="Engravers MT" w:hAnsi="Engravers MT"/>
          <w:b/>
          <w:color w:val="002060"/>
          <w:sz w:val="28"/>
        </w:rPr>
        <w:t>A</w:t>
      </w:r>
      <w:r w:rsidR="00986E6B" w:rsidRPr="00DB43B2">
        <w:rPr>
          <w:rFonts w:ascii="Book Antiqua" w:hAnsi="Book Antiqua"/>
          <w:b/>
          <w:color w:val="002060"/>
          <w:sz w:val="28"/>
        </w:rPr>
        <w:t>mbientación</w:t>
      </w:r>
      <w:r w:rsidR="00826901">
        <w:rPr>
          <w:rFonts w:ascii="Book Antiqua" w:hAnsi="Book Antiqua"/>
          <w:b/>
          <w:color w:val="002060"/>
          <w:sz w:val="28"/>
        </w:rPr>
        <w:t xml:space="preserve">: </w:t>
      </w:r>
      <w:r w:rsidRPr="00C71A55">
        <w:rPr>
          <w:rFonts w:ascii="Book Antiqua" w:hAnsi="Book Antiqua"/>
          <w:b/>
          <w:sz w:val="28"/>
        </w:rPr>
        <w:t>U</w:t>
      </w:r>
      <w:r w:rsidR="00826901" w:rsidRPr="00C71A55">
        <w:rPr>
          <w:rFonts w:ascii="Book Antiqua" w:hAnsi="Book Antiqua"/>
        </w:rPr>
        <w:t>na</w:t>
      </w:r>
      <w:r w:rsidR="00826901">
        <w:rPr>
          <w:rFonts w:ascii="Book Antiqua" w:hAnsi="Book Antiqua"/>
        </w:rPr>
        <w:t xml:space="preserve"> vez más, </w:t>
      </w:r>
      <w:r>
        <w:rPr>
          <w:rFonts w:ascii="Book Antiqua" w:hAnsi="Book Antiqua"/>
        </w:rPr>
        <w:t xml:space="preserve">centramos la mirada </w:t>
      </w:r>
      <w:r w:rsidR="00826901" w:rsidRPr="00826901">
        <w:rPr>
          <w:rFonts w:ascii="Book Antiqua" w:hAnsi="Book Antiqua"/>
        </w:rPr>
        <w:t>en la figura de María de N</w:t>
      </w:r>
      <w:r w:rsidR="00826901">
        <w:rPr>
          <w:rFonts w:ascii="Book Antiqua" w:hAnsi="Book Antiqua"/>
        </w:rPr>
        <w:t xml:space="preserve">azaret, </w:t>
      </w:r>
      <w:r w:rsidR="00243EDE">
        <w:rPr>
          <w:rFonts w:ascii="Book Antiqua" w:hAnsi="Book Antiqua"/>
        </w:rPr>
        <w:t>“</w:t>
      </w:r>
      <w:r w:rsidR="00826901">
        <w:rPr>
          <w:rFonts w:ascii="Book Antiqua" w:hAnsi="Book Antiqua"/>
        </w:rPr>
        <w:t>la</w:t>
      </w:r>
      <w:r w:rsidR="00826901" w:rsidRPr="00826901">
        <w:rPr>
          <w:rFonts w:ascii="Book Antiqua" w:hAnsi="Book Antiqua"/>
        </w:rPr>
        <w:t xml:space="preserve"> </w:t>
      </w:r>
      <w:r w:rsidR="00986E6B" w:rsidRPr="00826901">
        <w:rPr>
          <w:rFonts w:ascii="Book Antiqua" w:hAnsi="Book Antiqua"/>
        </w:rPr>
        <w:t xml:space="preserve"> </w:t>
      </w:r>
      <w:r w:rsidR="00243EDE">
        <w:rPr>
          <w:rFonts w:ascii="Book Antiqua" w:hAnsi="Book Antiqua"/>
        </w:rPr>
        <w:t>Bendita entre las mujeres”. Ante María</w:t>
      </w:r>
      <w:r w:rsidR="002120C1">
        <w:rPr>
          <w:rFonts w:ascii="Book Antiqua" w:hAnsi="Book Antiqua"/>
        </w:rPr>
        <w:t>,</w:t>
      </w:r>
      <w:r w:rsidR="00243EDE">
        <w:rPr>
          <w:rFonts w:ascii="Book Antiqua" w:hAnsi="Book Antiqua"/>
        </w:rPr>
        <w:t xml:space="preserve"> </w:t>
      </w:r>
      <w:r w:rsidR="00633DB2">
        <w:rPr>
          <w:rFonts w:ascii="Book Antiqua" w:hAnsi="Book Antiqua"/>
        </w:rPr>
        <w:t xml:space="preserve">unidas en oración, </w:t>
      </w:r>
      <w:r w:rsidR="00243EDE">
        <w:rPr>
          <w:rFonts w:ascii="Book Antiqua" w:hAnsi="Book Antiqua"/>
        </w:rPr>
        <w:t xml:space="preserve">no </w:t>
      </w:r>
      <w:r w:rsidR="00633DB2">
        <w:rPr>
          <w:rFonts w:ascii="Book Antiqua" w:hAnsi="Book Antiqua"/>
        </w:rPr>
        <w:t>encontra</w:t>
      </w:r>
      <w:r w:rsidR="00243EDE">
        <w:rPr>
          <w:rFonts w:ascii="Book Antiqua" w:hAnsi="Book Antiqua"/>
        </w:rPr>
        <w:t xml:space="preserve">mos mejor manera de manifestarle nuestra devoción y ternura que la de reconocerla como </w:t>
      </w:r>
      <w:r w:rsidR="00243EDE" w:rsidRPr="00633DB2">
        <w:rPr>
          <w:rFonts w:ascii="Book Antiqua" w:hAnsi="Book Antiqua"/>
          <w:i/>
        </w:rPr>
        <w:t>La Bendita</w:t>
      </w:r>
      <w:r w:rsidR="002120C1">
        <w:rPr>
          <w:rFonts w:ascii="Book Antiqua" w:hAnsi="Book Antiqua"/>
        </w:rPr>
        <w:t xml:space="preserve"> y </w:t>
      </w:r>
      <w:r w:rsidR="002120C1" w:rsidRPr="00633DB2">
        <w:rPr>
          <w:rFonts w:ascii="Book Antiqua" w:hAnsi="Book Antiqua"/>
          <w:i/>
        </w:rPr>
        <w:t>Sin mancha</w:t>
      </w:r>
      <w:r w:rsidR="002120C1">
        <w:rPr>
          <w:rFonts w:ascii="Book Antiqua" w:hAnsi="Book Antiqua"/>
        </w:rPr>
        <w:t xml:space="preserve"> alguna</w:t>
      </w:r>
      <w:r w:rsidR="00243EDE">
        <w:rPr>
          <w:rFonts w:ascii="Book Antiqua" w:hAnsi="Book Antiqua"/>
        </w:rPr>
        <w:t xml:space="preserve">, la mujer en la que Dios ha detenido su mirada </w:t>
      </w:r>
      <w:r w:rsidR="00FE429D">
        <w:rPr>
          <w:rFonts w:ascii="Book Antiqua" w:hAnsi="Book Antiqua"/>
        </w:rPr>
        <w:t xml:space="preserve">desde la eternidad </w:t>
      </w:r>
      <w:r w:rsidR="00243EDE">
        <w:rPr>
          <w:rFonts w:ascii="Book Antiqua" w:hAnsi="Book Antiqua"/>
        </w:rPr>
        <w:t>para llenarla de su Gracia, de su Amor</w:t>
      </w:r>
      <w:r w:rsidR="002120C1">
        <w:rPr>
          <w:rFonts w:ascii="Book Antiqua" w:hAnsi="Book Antiqua"/>
        </w:rPr>
        <w:t xml:space="preserve"> y </w:t>
      </w:r>
      <w:r w:rsidR="00FE429D">
        <w:rPr>
          <w:rFonts w:ascii="Book Antiqua" w:hAnsi="Book Antiqua"/>
        </w:rPr>
        <w:t xml:space="preserve">para </w:t>
      </w:r>
      <w:r w:rsidR="002120C1">
        <w:rPr>
          <w:rFonts w:ascii="Book Antiqua" w:hAnsi="Book Antiqua"/>
        </w:rPr>
        <w:t>hacer de ella la “Santa Puerta del Cielo”</w:t>
      </w:r>
      <w:r w:rsidR="00243EDE">
        <w:rPr>
          <w:rFonts w:ascii="Book Antiqua" w:hAnsi="Book Antiqua"/>
        </w:rPr>
        <w:t xml:space="preserve">. </w:t>
      </w:r>
    </w:p>
    <w:p w:rsidR="00986E6B" w:rsidRDefault="00243EDE" w:rsidP="00826901">
      <w:pPr>
        <w:jc w:val="both"/>
        <w:rPr>
          <w:rFonts w:ascii="Book Antiqua" w:hAnsi="Book Antiqua"/>
        </w:rPr>
      </w:pPr>
      <w:r>
        <w:rPr>
          <w:rFonts w:ascii="Book Antiqua" w:hAnsi="Book Antiqua"/>
        </w:rPr>
        <w:t xml:space="preserve">Dios </w:t>
      </w:r>
      <w:r w:rsidRPr="00243EDE">
        <w:rPr>
          <w:rFonts w:ascii="Book Antiqua" w:hAnsi="Book Antiqua"/>
          <w:i/>
        </w:rPr>
        <w:t>dice bien</w:t>
      </w:r>
      <w:r>
        <w:rPr>
          <w:rFonts w:ascii="Book Antiqua" w:hAnsi="Book Antiqua"/>
        </w:rPr>
        <w:t xml:space="preserve"> de María, la joven “</w:t>
      </w:r>
      <w:r w:rsidR="002120C1">
        <w:rPr>
          <w:rFonts w:ascii="Book Antiqua" w:hAnsi="Book Antiqua"/>
        </w:rPr>
        <w:t>H</w:t>
      </w:r>
      <w:r>
        <w:rPr>
          <w:rFonts w:ascii="Book Antiqua" w:hAnsi="Book Antiqua"/>
        </w:rPr>
        <w:t>ija de Sión”, y el Espíritu ilumina a Isabel, haciéndole ver que tiene</w:t>
      </w:r>
      <w:r w:rsidR="002120C1">
        <w:rPr>
          <w:rFonts w:ascii="Book Antiqua" w:hAnsi="Book Antiqua"/>
        </w:rPr>
        <w:t xml:space="preserve"> ante ella a la que es Madre de su</w:t>
      </w:r>
      <w:r>
        <w:rPr>
          <w:rFonts w:ascii="Book Antiqua" w:hAnsi="Book Antiqua"/>
        </w:rPr>
        <w:t xml:space="preserve"> Señor y para que a lo largo de los siglos, de generación en generación, </w:t>
      </w:r>
      <w:r w:rsidR="002120C1">
        <w:rPr>
          <w:rFonts w:ascii="Book Antiqua" w:hAnsi="Book Antiqua"/>
        </w:rPr>
        <w:t xml:space="preserve">todos </w:t>
      </w:r>
      <w:r>
        <w:rPr>
          <w:rFonts w:ascii="Book Antiqua" w:hAnsi="Book Antiqua"/>
        </w:rPr>
        <w:t>la llame</w:t>
      </w:r>
      <w:r w:rsidR="002120C1">
        <w:rPr>
          <w:rFonts w:ascii="Book Antiqua" w:hAnsi="Book Antiqua"/>
        </w:rPr>
        <w:t>mos</w:t>
      </w:r>
      <w:r>
        <w:rPr>
          <w:rFonts w:ascii="Book Antiqua" w:hAnsi="Book Antiqua"/>
        </w:rPr>
        <w:t xml:space="preserve"> “Bendita entre todas las mujeres</w:t>
      </w:r>
      <w:r w:rsidR="002120C1">
        <w:rPr>
          <w:rFonts w:ascii="Book Antiqua" w:hAnsi="Book Antiqua"/>
        </w:rPr>
        <w:t>”</w:t>
      </w:r>
      <w:r>
        <w:rPr>
          <w:rFonts w:ascii="Book Antiqua" w:hAnsi="Book Antiqua"/>
        </w:rPr>
        <w:t xml:space="preserve">, mostrando con ello la dignidad de esta </w:t>
      </w:r>
      <w:r w:rsidR="002120C1">
        <w:rPr>
          <w:rFonts w:ascii="Book Antiqua" w:hAnsi="Book Antiqua"/>
        </w:rPr>
        <w:t>persona joven que no destaca entre las demás</w:t>
      </w:r>
      <w:r w:rsidR="00696E0E">
        <w:rPr>
          <w:rFonts w:ascii="Book Antiqua" w:hAnsi="Book Antiqua"/>
        </w:rPr>
        <w:t>,</w:t>
      </w:r>
      <w:r w:rsidR="002120C1">
        <w:rPr>
          <w:rFonts w:ascii="Book Antiqua" w:hAnsi="Book Antiqua"/>
        </w:rPr>
        <w:t xml:space="preserve"> sino por el hecho de ser la perfecta </w:t>
      </w:r>
      <w:r w:rsidR="002120C1" w:rsidRPr="002120C1">
        <w:rPr>
          <w:rFonts w:ascii="Book Antiqua" w:hAnsi="Book Antiqua"/>
          <w:i/>
        </w:rPr>
        <w:t>Oyente de la Palabra</w:t>
      </w:r>
      <w:r w:rsidR="002120C1">
        <w:rPr>
          <w:rFonts w:ascii="Book Antiqua" w:hAnsi="Book Antiqua"/>
        </w:rPr>
        <w:t xml:space="preserve">, la </w:t>
      </w:r>
      <w:r w:rsidR="00FE429D">
        <w:rPr>
          <w:rFonts w:ascii="Book Antiqua" w:hAnsi="Book Antiqua"/>
        </w:rPr>
        <w:t xml:space="preserve">humilde </w:t>
      </w:r>
      <w:r w:rsidR="002120C1" w:rsidRPr="00FE429D">
        <w:rPr>
          <w:rFonts w:ascii="Book Antiqua" w:hAnsi="Book Antiqua"/>
          <w:i/>
        </w:rPr>
        <w:t>Sierva del Señor</w:t>
      </w:r>
      <w:r w:rsidR="002120C1">
        <w:rPr>
          <w:rFonts w:ascii="Book Antiqua" w:hAnsi="Book Antiqua"/>
        </w:rPr>
        <w:t>, la que acepta su voluntad, la ama y la cumple. Los discípulos y seguidores de Jesucristo</w:t>
      </w:r>
      <w:r w:rsidR="00633DB2">
        <w:rPr>
          <w:rFonts w:ascii="Book Antiqua" w:hAnsi="Book Antiqua"/>
        </w:rPr>
        <w:t xml:space="preserve"> tenemos</w:t>
      </w:r>
      <w:r>
        <w:rPr>
          <w:rFonts w:ascii="Book Antiqua" w:hAnsi="Book Antiqua"/>
        </w:rPr>
        <w:t xml:space="preserve"> </w:t>
      </w:r>
      <w:r w:rsidR="002120C1">
        <w:rPr>
          <w:rFonts w:ascii="Book Antiqua" w:hAnsi="Book Antiqua"/>
        </w:rPr>
        <w:t>la misión de ser</w:t>
      </w:r>
      <w:r w:rsidR="00633DB2">
        <w:rPr>
          <w:rFonts w:ascii="Book Antiqua" w:hAnsi="Book Antiqua"/>
        </w:rPr>
        <w:t xml:space="preserve"> hombres y mujeres de bendición, como dice san Pablo, estamos llamados a </w:t>
      </w:r>
      <w:r w:rsidR="00FE429D">
        <w:rPr>
          <w:rFonts w:ascii="Book Antiqua" w:hAnsi="Book Antiqua"/>
        </w:rPr>
        <w:t>“</w:t>
      </w:r>
      <w:r w:rsidR="00633DB2">
        <w:rPr>
          <w:rFonts w:ascii="Book Antiqua" w:hAnsi="Book Antiqua"/>
        </w:rPr>
        <w:t>heredar una bendición</w:t>
      </w:r>
      <w:r w:rsidR="00FE429D">
        <w:rPr>
          <w:rFonts w:ascii="Book Antiqua" w:hAnsi="Book Antiqua"/>
        </w:rPr>
        <w:t>”</w:t>
      </w:r>
      <w:r w:rsidR="00633DB2">
        <w:rPr>
          <w:rFonts w:ascii="Book Antiqua" w:hAnsi="Book Antiqua"/>
        </w:rPr>
        <w:t xml:space="preserve"> y a ser bendición para el mundo.</w:t>
      </w:r>
      <w:r w:rsidR="002120C1">
        <w:rPr>
          <w:rFonts w:ascii="Book Antiqua" w:hAnsi="Book Antiqua"/>
        </w:rPr>
        <w:t xml:space="preserve"> </w:t>
      </w:r>
      <w:r w:rsidR="00FE429D">
        <w:rPr>
          <w:rFonts w:ascii="Book Antiqua" w:hAnsi="Book Antiqua"/>
        </w:rPr>
        <w:t xml:space="preserve">Alegrémonos unidas a María y creando comunidad de fe y de compromiso evangélico. </w:t>
      </w:r>
    </w:p>
    <w:p w:rsidR="00826901" w:rsidRPr="00B164C5" w:rsidRDefault="00EB06A4" w:rsidP="00B164C5">
      <w:pPr>
        <w:pStyle w:val="Prrafodelista"/>
        <w:numPr>
          <w:ilvl w:val="0"/>
          <w:numId w:val="12"/>
        </w:numPr>
        <w:jc w:val="both"/>
        <w:rPr>
          <w:rFonts w:ascii="Book Antiqua" w:hAnsi="Book Antiqua" w:cs="Times New Roman"/>
          <w:b/>
          <w:i/>
        </w:rPr>
      </w:pPr>
      <w:r w:rsidRPr="00B164C5">
        <w:rPr>
          <w:rFonts w:ascii="Book Antiqua" w:hAnsi="Book Antiqua" w:cs="Times New Roman"/>
          <w:b/>
          <w:color w:val="FF0000"/>
          <w:sz w:val="24"/>
        </w:rPr>
        <w:t>Cant</w:t>
      </w:r>
      <w:r w:rsidRPr="00B164C5">
        <w:rPr>
          <w:rFonts w:ascii="Book Antiqua" w:hAnsi="Book Antiqua" w:cs="Times New Roman"/>
          <w:b/>
          <w:color w:val="C00000"/>
          <w:sz w:val="24"/>
        </w:rPr>
        <w:t>o</w:t>
      </w:r>
      <w:r w:rsidRPr="00B164C5">
        <w:rPr>
          <w:rFonts w:ascii="Book Antiqua" w:hAnsi="Book Antiqua" w:cs="Times New Roman"/>
          <w:b/>
          <w:i/>
          <w:color w:val="C00000"/>
        </w:rPr>
        <w:t xml:space="preserve">: </w:t>
      </w:r>
      <w:r w:rsidR="00E4149C" w:rsidRPr="00B164C5">
        <w:rPr>
          <w:rFonts w:ascii="Book Antiqua" w:hAnsi="Book Antiqua"/>
          <w:b/>
          <w:i/>
          <w:sz w:val="24"/>
          <w:shd w:val="clear" w:color="auto" w:fill="FFFFFF" w:themeFill="background1"/>
        </w:rPr>
        <w:t>(propio de Adviento)</w:t>
      </w:r>
      <w:r w:rsidR="00B164C5" w:rsidRPr="00B164C5">
        <w:rPr>
          <w:rFonts w:ascii="Book Antiqua" w:hAnsi="Book Antiqua"/>
          <w:b/>
          <w:i/>
          <w:sz w:val="24"/>
          <w:shd w:val="clear" w:color="auto" w:fill="FFFFFF" w:themeFill="background1"/>
        </w:rPr>
        <w:t xml:space="preserve"> </w:t>
      </w:r>
    </w:p>
    <w:p w:rsidR="00B164C5" w:rsidRPr="00B164C5" w:rsidRDefault="00B164C5" w:rsidP="00B164C5">
      <w:pPr>
        <w:pStyle w:val="Prrafodelista"/>
        <w:numPr>
          <w:ilvl w:val="0"/>
          <w:numId w:val="12"/>
        </w:numPr>
        <w:jc w:val="both"/>
        <w:rPr>
          <w:rFonts w:ascii="Book Antiqua" w:hAnsi="Book Antiqua" w:cs="Times New Roman"/>
          <w:b/>
          <w:i/>
          <w:sz w:val="20"/>
        </w:rPr>
      </w:pPr>
      <w:r w:rsidRPr="00B164C5">
        <w:rPr>
          <w:rFonts w:ascii="Book Antiqua" w:hAnsi="Book Antiqua" w:cs="Times New Roman"/>
          <w:b/>
          <w:smallCaps/>
          <w:color w:val="FF0000"/>
          <w:sz w:val="24"/>
        </w:rPr>
        <w:t>Símbolos</w:t>
      </w:r>
      <w:r>
        <w:rPr>
          <w:rFonts w:ascii="Book Antiqua" w:hAnsi="Book Antiqua" w:cs="Times New Roman"/>
          <w:b/>
          <w:color w:val="FF0000"/>
          <w:sz w:val="24"/>
        </w:rPr>
        <w:t>:</w:t>
      </w:r>
      <w:r>
        <w:rPr>
          <w:rFonts w:ascii="Book Antiqua" w:hAnsi="Book Antiqua" w:cs="Times New Roman"/>
        </w:rPr>
        <w:t xml:space="preserve"> se acercan al pie de la imagen de María. Lámpara encendida, ramo de flores, Vaso o jarra de agua, un tejido rústico</w:t>
      </w:r>
      <w:r w:rsidR="00E45EFC">
        <w:rPr>
          <w:rFonts w:ascii="Book Antiqua" w:hAnsi="Book Antiqua" w:cs="Times New Roman"/>
        </w:rPr>
        <w:t>, fotos de mujeres de diversos niveles sociales</w:t>
      </w:r>
      <w:r>
        <w:rPr>
          <w:rFonts w:ascii="Book Antiqua" w:hAnsi="Book Antiqua" w:cs="Times New Roman"/>
        </w:rPr>
        <w:t xml:space="preserve">… </w:t>
      </w:r>
      <w:r w:rsidRPr="00B164C5">
        <w:rPr>
          <w:rFonts w:ascii="Book Antiqua" w:hAnsi="Book Antiqua" w:cs="Times New Roman"/>
          <w:sz w:val="20"/>
        </w:rPr>
        <w:t>(cualquier otro</w:t>
      </w:r>
      <w:bookmarkStart w:id="0" w:name="_GoBack"/>
      <w:bookmarkEnd w:id="0"/>
      <w:r w:rsidRPr="00B164C5">
        <w:rPr>
          <w:rFonts w:ascii="Book Antiqua" w:hAnsi="Book Antiqua" w:cs="Times New Roman"/>
          <w:sz w:val="20"/>
        </w:rPr>
        <w:t xml:space="preserve"> significativo para la comunidad grupo</w:t>
      </w:r>
      <w:r>
        <w:rPr>
          <w:rFonts w:ascii="Book Antiqua" w:hAnsi="Book Antiqua" w:cs="Times New Roman"/>
          <w:sz w:val="20"/>
        </w:rPr>
        <w:t>)</w:t>
      </w:r>
    </w:p>
    <w:p w:rsidR="004C6882" w:rsidRDefault="00DB43B2" w:rsidP="00A202CC">
      <w:pPr>
        <w:spacing w:after="0"/>
        <w:jc w:val="both"/>
        <w:rPr>
          <w:rFonts w:ascii="Lectura:" w:hAnsi="Lectura:" w:cs="Times New Roman"/>
          <w:b/>
          <w:smallCaps/>
          <w:color w:val="002060"/>
          <w:sz w:val="24"/>
        </w:rPr>
      </w:pPr>
      <w:r w:rsidRPr="00A202CC">
        <w:rPr>
          <w:rFonts w:ascii="Lectura:" w:hAnsi="Lectura:" w:cs="Times New Roman"/>
          <w:b/>
          <w:smallCaps/>
          <w:color w:val="2E74B5" w:themeColor="accent1" w:themeShade="BF"/>
          <w:sz w:val="24"/>
        </w:rPr>
        <w:t>Lectura</w:t>
      </w:r>
      <w:r w:rsidR="004C6882" w:rsidRPr="00A202CC">
        <w:rPr>
          <w:rFonts w:ascii="Lectura:" w:hAnsi="Lectura:" w:cs="Times New Roman"/>
          <w:b/>
          <w:smallCaps/>
          <w:color w:val="2E74B5" w:themeColor="accent1" w:themeShade="BF"/>
          <w:sz w:val="24"/>
        </w:rPr>
        <w:t>s</w:t>
      </w:r>
    </w:p>
    <w:p w:rsidR="00A31C99" w:rsidRPr="00A202CC" w:rsidRDefault="00A31C99" w:rsidP="00A202CC">
      <w:pPr>
        <w:pStyle w:val="Prrafodelista"/>
        <w:numPr>
          <w:ilvl w:val="0"/>
          <w:numId w:val="11"/>
        </w:numPr>
        <w:spacing w:after="0"/>
        <w:jc w:val="both"/>
        <w:rPr>
          <w:rFonts w:ascii="Lectura:" w:hAnsi="Lectura:" w:cs="Times New Roman"/>
          <w:b/>
          <w:i/>
          <w:sz w:val="24"/>
        </w:rPr>
      </w:pPr>
      <w:r w:rsidRPr="00A202CC">
        <w:rPr>
          <w:rFonts w:ascii="Lectura:" w:hAnsi="Lectura:" w:cs="Times New Roman"/>
          <w:b/>
          <w:i/>
          <w:sz w:val="24"/>
        </w:rPr>
        <w:t>De los Sermones del beato J.N. Zegrí</w:t>
      </w:r>
    </w:p>
    <w:p w:rsidR="00C35C2D" w:rsidRDefault="007E7524" w:rsidP="007E7524">
      <w:pPr>
        <w:jc w:val="both"/>
        <w:rPr>
          <w:spacing w:val="-2"/>
        </w:rPr>
      </w:pPr>
      <w:r>
        <w:rPr>
          <w:spacing w:val="-2"/>
        </w:rPr>
        <w:t>“</w:t>
      </w:r>
      <w:r w:rsidR="00C35C2D">
        <w:rPr>
          <w:spacing w:val="-2"/>
        </w:rPr>
        <w:t>Entre</w:t>
      </w:r>
      <w:r>
        <w:rPr>
          <w:spacing w:val="-2"/>
        </w:rPr>
        <w:t xml:space="preserve"> las hijas de Adán se deja ver é</w:t>
      </w:r>
      <w:r w:rsidR="00C35C2D">
        <w:rPr>
          <w:spacing w:val="-2"/>
        </w:rPr>
        <w:t xml:space="preserve">sta feliz criatura, como aquella señal del cielo que anuncia a las gentes el fin de las tempestades, a manera de un lirio entre las espinas, o como un vapor sutil que sube y se eleva al trono del Altísimo. Por esta tan singular prerrogativa ha venido a ser María la gran maravilla en orden a la gracia; ésta fue la que formó el Eterno, </w:t>
      </w:r>
      <w:r w:rsidR="00C35C2D" w:rsidRPr="00A31C99">
        <w:rPr>
          <w:spacing w:val="-2"/>
        </w:rPr>
        <w:t xml:space="preserve">como vaso de santidad, </w:t>
      </w:r>
      <w:r w:rsidR="00C35C2D">
        <w:rPr>
          <w:spacing w:val="-2"/>
        </w:rPr>
        <w:t>y la llenó de los dones más preciosos, la que preparó desde la eternidad para fijar en ella el trono de sus delicias</w:t>
      </w:r>
      <w:r>
        <w:rPr>
          <w:spacing w:val="-2"/>
        </w:rPr>
        <w:t xml:space="preserve">… </w:t>
      </w:r>
      <w:r w:rsidR="00C35C2D">
        <w:rPr>
          <w:spacing w:val="-2"/>
        </w:rPr>
        <w:t>María, sí, es la obra singular del Eterno, la novedad que, según Jeremías se dignó el Señor colocar en la tierra, no sólo porque ella recibe más dones que los ángeles y justos, sino porque todos aquellos momentos, los más fatales para el hombre, son para María, en virtud de la gracia, los más dichosos y llenos de gloria. Si bien todos pagamos en nuestra concepción el tributo de escl</w:t>
      </w:r>
      <w:r>
        <w:rPr>
          <w:spacing w:val="-2"/>
        </w:rPr>
        <w:t>avitud a la antigua serpiente, é</w:t>
      </w:r>
      <w:r w:rsidR="00C35C2D">
        <w:rPr>
          <w:spacing w:val="-2"/>
        </w:rPr>
        <w:t xml:space="preserve">sta feliz criatura es bendita y llena de gracia desde el primer instante de su ser. Si los descendientes de Eva producen al mundo sus frutos entre el dolor y las ignominias, la Madre del Señor aumenta en </w:t>
      </w:r>
      <w:r>
        <w:rPr>
          <w:spacing w:val="-2"/>
        </w:rPr>
        <w:t xml:space="preserve">su parte su hermosura original…“ </w:t>
      </w:r>
      <w:r w:rsidRPr="007E7524">
        <w:rPr>
          <w:i/>
          <w:spacing w:val="-2"/>
        </w:rPr>
        <w:t>(Sermones nº 9)</w:t>
      </w:r>
      <w:r>
        <w:rPr>
          <w:i/>
          <w:spacing w:val="-2"/>
        </w:rPr>
        <w:t>.</w:t>
      </w:r>
    </w:p>
    <w:p w:rsidR="00826901" w:rsidRPr="00A202CC" w:rsidRDefault="00575E6E" w:rsidP="00A202CC">
      <w:pPr>
        <w:pStyle w:val="Prrafodelista"/>
        <w:numPr>
          <w:ilvl w:val="0"/>
          <w:numId w:val="11"/>
        </w:numPr>
        <w:spacing w:after="0"/>
        <w:jc w:val="both"/>
        <w:rPr>
          <w:rFonts w:ascii="Book Antiqua" w:hAnsi="Book Antiqua" w:cs="Times New Roman"/>
          <w:b/>
          <w:sz w:val="24"/>
        </w:rPr>
      </w:pPr>
      <w:r w:rsidRPr="00A202CC">
        <w:rPr>
          <w:rFonts w:ascii="Book Antiqua" w:hAnsi="Book Antiqua" w:cs="Times New Roman"/>
          <w:b/>
          <w:sz w:val="24"/>
        </w:rPr>
        <w:t>Del Evangelio</w:t>
      </w:r>
      <w:r w:rsidRPr="00A202CC">
        <w:rPr>
          <w:rFonts w:ascii="Book Antiqua" w:hAnsi="Book Antiqua" w:cs="Times New Roman"/>
          <w:b/>
          <w:smallCaps/>
          <w:sz w:val="24"/>
        </w:rPr>
        <w:t xml:space="preserve"> </w:t>
      </w:r>
      <w:r w:rsidR="00A31C99" w:rsidRPr="00A202CC">
        <w:rPr>
          <w:rFonts w:ascii="Book Antiqua" w:hAnsi="Book Antiqua" w:cs="Times New Roman"/>
          <w:b/>
          <w:smallCaps/>
          <w:sz w:val="24"/>
        </w:rPr>
        <w:t>(</w:t>
      </w:r>
      <w:r w:rsidR="00826901" w:rsidRPr="00A202CC">
        <w:rPr>
          <w:rFonts w:ascii="Book Antiqua" w:hAnsi="Book Antiqua" w:cs="Times New Roman"/>
          <w:b/>
          <w:sz w:val="24"/>
        </w:rPr>
        <w:t xml:space="preserve">Lc 2,  </w:t>
      </w:r>
      <w:r w:rsidR="00A31C99" w:rsidRPr="00A202CC">
        <w:rPr>
          <w:rFonts w:ascii="Book Antiqua" w:hAnsi="Book Antiqua" w:cs="Times New Roman"/>
          <w:b/>
          <w:sz w:val="24"/>
        </w:rPr>
        <w:t>39-45</w:t>
      </w:r>
      <w:r w:rsidR="00826901" w:rsidRPr="00A202CC">
        <w:rPr>
          <w:rFonts w:ascii="Book Antiqua" w:hAnsi="Book Antiqua" w:cs="Times New Roman"/>
          <w:b/>
          <w:sz w:val="24"/>
        </w:rPr>
        <w:t>)</w:t>
      </w:r>
    </w:p>
    <w:p w:rsidR="007A5EDE" w:rsidRPr="00B164C5" w:rsidRDefault="007A5EDE" w:rsidP="00A202CC">
      <w:pPr>
        <w:shd w:val="clear" w:color="auto" w:fill="FFFFFF"/>
        <w:spacing w:after="0" w:line="276" w:lineRule="auto"/>
        <w:jc w:val="both"/>
        <w:rPr>
          <w:rFonts w:ascii="Lectura:" w:hAnsi="Lectura:" w:cs="Times New Roman"/>
          <w:b/>
          <w:i/>
          <w:color w:val="0070C0"/>
        </w:rPr>
      </w:pPr>
      <w:r>
        <w:rPr>
          <w:rFonts w:eastAsia="Times New Roman" w:cstheme="minorHAnsi"/>
          <w:color w:val="000000"/>
          <w:sz w:val="24"/>
          <w:lang w:eastAsia="es-ES"/>
        </w:rPr>
        <w:t>“</w:t>
      </w:r>
      <w:r w:rsidR="00A31C99" w:rsidRPr="00642DDE">
        <w:rPr>
          <w:rFonts w:eastAsia="Times New Roman" w:cstheme="minorHAnsi"/>
          <w:color w:val="000000"/>
          <w:sz w:val="24"/>
          <w:lang w:eastAsia="es-ES"/>
        </w:rPr>
        <w:t>A los pocos días María emprendió el viaje y se fue de prisa a un pueblo en la región montañosa de Judea.</w:t>
      </w:r>
      <w:r w:rsidR="00A31C99" w:rsidRPr="00642DDE">
        <w:rPr>
          <w:rFonts w:eastAsia="Times New Roman" w:cstheme="minorHAnsi"/>
          <w:b/>
          <w:bCs/>
          <w:color w:val="000000"/>
          <w:sz w:val="24"/>
          <w:vertAlign w:val="superscript"/>
          <w:lang w:eastAsia="es-ES"/>
        </w:rPr>
        <w:t> </w:t>
      </w:r>
      <w:r w:rsidR="00A31C99" w:rsidRPr="00642DDE">
        <w:rPr>
          <w:rFonts w:eastAsia="Times New Roman" w:cstheme="minorHAnsi"/>
          <w:color w:val="000000"/>
          <w:sz w:val="24"/>
          <w:lang w:eastAsia="es-ES"/>
        </w:rPr>
        <w:t> Al llegar, entró en casa de Zacarías y saludó a Isabel. Tan pronto como Isabel oyó el saludo de María, la criatura saltó en su vientre. Entonces Isabel, llena del Espíritu Santo, exclamó: —¡Bendita tú entre las mujeres, y bendito el hijo que darás a luz!</w:t>
      </w:r>
      <w:r w:rsidR="00A31C99" w:rsidRPr="00642DDE">
        <w:rPr>
          <w:rFonts w:eastAsia="Times New Roman" w:cstheme="minorHAnsi"/>
          <w:b/>
          <w:bCs/>
          <w:color w:val="000000"/>
          <w:sz w:val="24"/>
          <w:vertAlign w:val="superscript"/>
          <w:lang w:eastAsia="es-ES"/>
        </w:rPr>
        <w:t> </w:t>
      </w:r>
      <w:r w:rsidR="00A31C99" w:rsidRPr="00642DDE">
        <w:rPr>
          <w:rFonts w:eastAsia="Times New Roman" w:cstheme="minorHAnsi"/>
          <w:color w:val="000000"/>
          <w:sz w:val="24"/>
          <w:lang w:eastAsia="es-ES"/>
        </w:rPr>
        <w:t>Pero, ¿cómo es esto, que la madre de mi Señor venga a visitarme?  Te digo que tan pronto como llegó a mis oídos la voz de tu saludo, saltó de alegría la criatura que llevo en el vientre. ¡Dichosa tú que has creído, porque lo que el Señor te ha dicho se cumplirá!</w:t>
      </w:r>
      <w:r>
        <w:rPr>
          <w:rFonts w:eastAsia="Times New Roman" w:cstheme="minorHAnsi"/>
          <w:color w:val="000000"/>
          <w:sz w:val="24"/>
          <w:lang w:eastAsia="es-ES"/>
        </w:rPr>
        <w:t xml:space="preserve">” </w:t>
      </w:r>
      <w:r w:rsidRPr="007A5EDE">
        <w:rPr>
          <w:rFonts w:eastAsia="Times New Roman" w:cstheme="minorHAnsi"/>
          <w:b/>
          <w:color w:val="000000"/>
          <w:sz w:val="24"/>
          <w:lang w:eastAsia="es-ES"/>
        </w:rPr>
        <w:t>Palabra de Dios</w:t>
      </w:r>
      <w:r w:rsidR="00575E6E">
        <w:rPr>
          <w:rFonts w:eastAsia="Times New Roman" w:cstheme="minorHAnsi"/>
          <w:b/>
          <w:color w:val="000000"/>
          <w:sz w:val="24"/>
          <w:lang w:eastAsia="es-ES"/>
        </w:rPr>
        <w:t>…</w:t>
      </w:r>
      <w:r>
        <w:rPr>
          <w:rFonts w:eastAsia="Times New Roman" w:cstheme="minorHAnsi"/>
          <w:b/>
          <w:color w:val="000000"/>
          <w:sz w:val="24"/>
          <w:lang w:eastAsia="es-ES"/>
        </w:rPr>
        <w:t xml:space="preserve"> </w:t>
      </w:r>
      <w:r w:rsidR="00575E6E">
        <w:rPr>
          <w:rFonts w:eastAsia="Times New Roman" w:cstheme="minorHAnsi"/>
          <w:b/>
          <w:color w:val="000000"/>
          <w:sz w:val="24"/>
          <w:lang w:eastAsia="es-ES"/>
        </w:rPr>
        <w:t xml:space="preserve">   </w:t>
      </w:r>
      <w:r w:rsidRPr="00B164C5">
        <w:rPr>
          <w:rFonts w:ascii="Lectura:" w:hAnsi="Lectura:" w:cs="Times New Roman"/>
          <w:b/>
          <w:i/>
          <w:color w:val="0070C0"/>
        </w:rPr>
        <w:t>(</w:t>
      </w:r>
      <w:r w:rsidR="00575E6E" w:rsidRPr="00B164C5">
        <w:rPr>
          <w:rFonts w:ascii="Lectura:" w:hAnsi="Lectura:" w:cs="Times New Roman"/>
          <w:b/>
          <w:i/>
          <w:color w:val="0070C0"/>
        </w:rPr>
        <w:t>B</w:t>
      </w:r>
      <w:r w:rsidRPr="00B164C5">
        <w:rPr>
          <w:rFonts w:ascii="Lectura:" w:hAnsi="Lectura:" w:cs="Times New Roman"/>
          <w:b/>
          <w:i/>
          <w:color w:val="0070C0"/>
        </w:rPr>
        <w:t>reve de interiorización de la Palabra)</w:t>
      </w:r>
    </w:p>
    <w:p w:rsidR="00A202CC" w:rsidRPr="001B01D7" w:rsidRDefault="00A202CC" w:rsidP="00A202CC">
      <w:pPr>
        <w:shd w:val="clear" w:color="auto" w:fill="FFFFFF"/>
        <w:spacing w:after="0" w:line="276" w:lineRule="auto"/>
        <w:jc w:val="both"/>
        <w:rPr>
          <w:rFonts w:ascii="Lectura:" w:hAnsi="Lectura:" w:cs="Times New Roman"/>
          <w:b/>
          <w:i/>
        </w:rPr>
      </w:pPr>
    </w:p>
    <w:p w:rsidR="007A5EDE" w:rsidRPr="00575E6E" w:rsidRDefault="00575E6E" w:rsidP="00642DDE">
      <w:pPr>
        <w:shd w:val="clear" w:color="auto" w:fill="FFFFFF"/>
        <w:spacing w:after="150" w:line="276" w:lineRule="auto"/>
        <w:jc w:val="both"/>
        <w:rPr>
          <w:rFonts w:ascii="Book Antiqua" w:eastAsia="Times New Roman" w:hAnsi="Book Antiqua" w:cstheme="minorHAnsi"/>
          <w:b/>
          <w:color w:val="000000"/>
          <w:sz w:val="24"/>
          <w:lang w:eastAsia="es-ES"/>
        </w:rPr>
      </w:pPr>
      <w:r w:rsidRPr="00575E6E">
        <w:rPr>
          <w:rFonts w:ascii="Book Antiqua" w:eastAsia="Times New Roman" w:hAnsi="Book Antiqua" w:cstheme="minorHAnsi"/>
          <w:b/>
          <w:color w:val="0070C0"/>
          <w:sz w:val="24"/>
          <w:lang w:eastAsia="es-ES"/>
        </w:rPr>
        <w:lastRenderedPageBreak/>
        <w:t>Canto r</w:t>
      </w:r>
      <w:r w:rsidR="00696E0E">
        <w:rPr>
          <w:rFonts w:ascii="Book Antiqua" w:eastAsia="Times New Roman" w:hAnsi="Book Antiqua" w:cstheme="minorHAnsi"/>
          <w:b/>
          <w:color w:val="0070C0"/>
          <w:sz w:val="24"/>
          <w:lang w:eastAsia="es-ES"/>
        </w:rPr>
        <w:t>es</w:t>
      </w:r>
      <w:r w:rsidRPr="00575E6E">
        <w:rPr>
          <w:rFonts w:ascii="Book Antiqua" w:eastAsia="Times New Roman" w:hAnsi="Book Antiqua" w:cstheme="minorHAnsi"/>
          <w:b/>
          <w:color w:val="0070C0"/>
          <w:sz w:val="24"/>
          <w:lang w:eastAsia="es-ES"/>
        </w:rPr>
        <w:t>p</w:t>
      </w:r>
      <w:r w:rsidR="00696E0E">
        <w:rPr>
          <w:rFonts w:ascii="Book Antiqua" w:eastAsia="Times New Roman" w:hAnsi="Book Antiqua" w:cstheme="minorHAnsi"/>
          <w:b/>
          <w:color w:val="0070C0"/>
          <w:sz w:val="24"/>
          <w:lang w:eastAsia="es-ES"/>
        </w:rPr>
        <w:t>ues</w:t>
      </w:r>
      <w:r w:rsidRPr="00575E6E">
        <w:rPr>
          <w:rFonts w:ascii="Book Antiqua" w:eastAsia="Times New Roman" w:hAnsi="Book Antiqua" w:cstheme="minorHAnsi"/>
          <w:b/>
          <w:color w:val="0070C0"/>
          <w:sz w:val="24"/>
          <w:lang w:eastAsia="es-ES"/>
        </w:rPr>
        <w:t xml:space="preserve">ta.: </w:t>
      </w:r>
      <w:r>
        <w:rPr>
          <w:rFonts w:ascii="Book Antiqua" w:eastAsia="Times New Roman" w:hAnsi="Book Antiqua" w:cstheme="minorHAnsi"/>
          <w:b/>
          <w:color w:val="000000"/>
          <w:sz w:val="24"/>
          <w:lang w:eastAsia="es-ES"/>
        </w:rPr>
        <w:t>(Audición “</w:t>
      </w:r>
      <w:r w:rsidRPr="00575E6E">
        <w:rPr>
          <w:rFonts w:ascii="Book Antiqua" w:eastAsia="Times New Roman" w:hAnsi="Book Antiqua" w:cstheme="minorHAnsi"/>
          <w:b/>
          <w:i/>
          <w:color w:val="000000"/>
          <w:sz w:val="24"/>
          <w:lang w:eastAsia="es-ES"/>
        </w:rPr>
        <w:t>Rezandovoy</w:t>
      </w:r>
      <w:r>
        <w:rPr>
          <w:rFonts w:ascii="Book Antiqua" w:eastAsia="Times New Roman" w:hAnsi="Book Antiqua" w:cstheme="minorHAnsi"/>
          <w:b/>
          <w:color w:val="000000"/>
          <w:sz w:val="24"/>
          <w:lang w:eastAsia="es-ES"/>
        </w:rPr>
        <w:t>”,</w:t>
      </w:r>
      <w:r w:rsidR="00D327D6">
        <w:rPr>
          <w:rFonts w:ascii="Book Antiqua" w:eastAsia="Times New Roman" w:hAnsi="Book Antiqua" w:cstheme="minorHAnsi"/>
          <w:b/>
          <w:color w:val="000000"/>
          <w:sz w:val="24"/>
          <w:lang w:eastAsia="es-ES"/>
        </w:rPr>
        <w:t xml:space="preserve"> Ven Señor Jesús,</w:t>
      </w:r>
      <w:r>
        <w:rPr>
          <w:rFonts w:ascii="Book Antiqua" w:eastAsia="Times New Roman" w:hAnsi="Book Antiqua" w:cstheme="minorHAnsi"/>
          <w:b/>
          <w:color w:val="000000"/>
          <w:sz w:val="24"/>
          <w:lang w:eastAsia="es-ES"/>
        </w:rPr>
        <w:t xml:space="preserve"> </w:t>
      </w:r>
      <w:r w:rsidR="00696E0E">
        <w:rPr>
          <w:rFonts w:ascii="Book Antiqua" w:eastAsia="Times New Roman" w:hAnsi="Book Antiqua" w:cstheme="minorHAnsi"/>
          <w:i/>
          <w:color w:val="000000"/>
          <w:sz w:val="24"/>
          <w:lang w:eastAsia="es-ES"/>
        </w:rPr>
        <w:t xml:space="preserve">Miércoles </w:t>
      </w:r>
      <w:r w:rsidR="00D327D6" w:rsidRPr="00D327D6">
        <w:rPr>
          <w:rFonts w:ascii="Book Antiqua" w:eastAsia="Times New Roman" w:hAnsi="Book Antiqua" w:cstheme="minorHAnsi"/>
          <w:i/>
          <w:color w:val="000000"/>
          <w:sz w:val="24"/>
          <w:lang w:eastAsia="es-ES"/>
        </w:rPr>
        <w:t>14Dic</w:t>
      </w:r>
      <w:r w:rsidR="00D327D6">
        <w:rPr>
          <w:rFonts w:ascii="Book Antiqua" w:eastAsia="Times New Roman" w:hAnsi="Book Antiqua" w:cstheme="minorHAnsi"/>
          <w:color w:val="000000"/>
          <w:sz w:val="24"/>
          <w:lang w:eastAsia="es-ES"/>
        </w:rPr>
        <w:t xml:space="preserve"> )</w:t>
      </w:r>
      <w:r w:rsidRPr="00D327D6">
        <w:rPr>
          <w:rFonts w:ascii="Book Antiqua" w:eastAsia="Times New Roman" w:hAnsi="Book Antiqua" w:cstheme="minorHAnsi"/>
          <w:color w:val="000000"/>
          <w:sz w:val="24"/>
          <w:lang w:eastAsia="es-ES"/>
        </w:rPr>
        <w:t xml:space="preserve">  </w:t>
      </w:r>
      <w:r>
        <w:rPr>
          <w:rFonts w:ascii="Book Antiqua" w:eastAsia="Times New Roman" w:hAnsi="Book Antiqua" w:cstheme="minorHAnsi"/>
          <w:b/>
          <w:color w:val="000000"/>
          <w:sz w:val="24"/>
          <w:lang w:eastAsia="es-ES"/>
        </w:rPr>
        <w:t xml:space="preserve"> </w:t>
      </w:r>
    </w:p>
    <w:p w:rsidR="00575E6E" w:rsidRDefault="00DB43B2" w:rsidP="00856197">
      <w:pPr>
        <w:ind w:right="-856"/>
        <w:jc w:val="both"/>
        <w:rPr>
          <w:rFonts w:ascii="Book Antiqua" w:hAnsi="Book Antiqua" w:cs="Times New Roman"/>
        </w:rPr>
      </w:pPr>
      <w:r w:rsidRPr="00E73961">
        <w:rPr>
          <w:rFonts w:ascii="Lectura:" w:hAnsi="Lectura:" w:cs="Times New Roman"/>
          <w:b/>
          <w:color w:val="C00000"/>
          <w:sz w:val="24"/>
        </w:rPr>
        <w:t>Reflexión</w:t>
      </w:r>
      <w:r>
        <w:rPr>
          <w:rFonts w:ascii="Lectura:" w:hAnsi="Lectura:" w:cs="Times New Roman"/>
          <w:b/>
        </w:rPr>
        <w:t xml:space="preserve">.- </w:t>
      </w:r>
      <w:r w:rsidR="004C6882" w:rsidRPr="00642DDE">
        <w:rPr>
          <w:rFonts w:ascii="Book Antiqua" w:hAnsi="Book Antiqua"/>
        </w:rPr>
        <w:t xml:space="preserve">El padre Zegrí tiene una idea clara de lo que la Virgen Inmaculada significa para la Iglesia: de cada persona que ha pasado por la fuente purificadora del bautismo, de cada comunidad cristiana, ha de nacer el Salvador que el mundo espera. Así podemos llevar a los demás nuestro mensaje de alegría y esperanza. </w:t>
      </w:r>
      <w:r w:rsidR="00481B2E">
        <w:rPr>
          <w:rFonts w:ascii="Book Antiqua" w:hAnsi="Book Antiqua"/>
        </w:rPr>
        <w:t>N</w:t>
      </w:r>
      <w:r w:rsidR="004C6882" w:rsidRPr="00642DDE">
        <w:rPr>
          <w:rFonts w:ascii="Book Antiqua" w:hAnsi="Book Antiqua"/>
        </w:rPr>
        <w:t>uestro Fundador invita a</w:t>
      </w:r>
      <w:r w:rsidR="00481B2E">
        <w:rPr>
          <w:rFonts w:ascii="Book Antiqua" w:hAnsi="Book Antiqua"/>
        </w:rPr>
        <w:t xml:space="preserve"> los creyentes a</w:t>
      </w:r>
      <w:r w:rsidR="004C6882" w:rsidRPr="00642DDE">
        <w:rPr>
          <w:rFonts w:ascii="Book Antiqua" w:hAnsi="Book Antiqua"/>
        </w:rPr>
        <w:t xml:space="preserve"> no sentirnos criaturas sometidas por la maldición del pecado; al contrario, </w:t>
      </w:r>
      <w:r w:rsidR="00481B2E">
        <w:rPr>
          <w:rFonts w:ascii="Book Antiqua" w:hAnsi="Book Antiqua"/>
        </w:rPr>
        <w:t xml:space="preserve">quiere que sepamos </w:t>
      </w:r>
      <w:r w:rsidR="004C6882" w:rsidRPr="00642DDE">
        <w:rPr>
          <w:rFonts w:ascii="Book Antiqua" w:hAnsi="Book Antiqua"/>
        </w:rPr>
        <w:t xml:space="preserve">gozar por la bendición de Dios “rico en misericordia” que, por medio de María, nos ha </w:t>
      </w:r>
      <w:r w:rsidR="00A31C99" w:rsidRPr="00642DDE">
        <w:rPr>
          <w:rFonts w:ascii="Book Antiqua" w:hAnsi="Book Antiqua"/>
        </w:rPr>
        <w:t>enviado</w:t>
      </w:r>
      <w:r w:rsidR="004C6882" w:rsidRPr="00642DDE">
        <w:rPr>
          <w:rFonts w:ascii="Book Antiqua" w:hAnsi="Book Antiqua"/>
        </w:rPr>
        <w:t xml:space="preserve"> al Salvador</w:t>
      </w:r>
      <w:r w:rsidR="00575E6E">
        <w:rPr>
          <w:rFonts w:ascii="Book Antiqua" w:hAnsi="Book Antiqua"/>
        </w:rPr>
        <w:t xml:space="preserve">… </w:t>
      </w:r>
      <w:r w:rsidR="00A31C99" w:rsidRPr="00642DDE">
        <w:rPr>
          <w:rFonts w:ascii="Book Antiqua" w:hAnsi="Book Antiqua" w:cs="Times New Roman"/>
        </w:rPr>
        <w:t xml:space="preserve">El Salvador del mundo, hecho carne en el vientre </w:t>
      </w:r>
      <w:r w:rsidR="00E4149C">
        <w:rPr>
          <w:rFonts w:ascii="Book Antiqua" w:hAnsi="Book Antiqua" w:cs="Times New Roman"/>
        </w:rPr>
        <w:t xml:space="preserve">purísimo </w:t>
      </w:r>
      <w:r w:rsidR="00A31C99" w:rsidRPr="00642DDE">
        <w:rPr>
          <w:rFonts w:ascii="Book Antiqua" w:hAnsi="Book Antiqua" w:cs="Times New Roman"/>
        </w:rPr>
        <w:t>de María, nos visita</w:t>
      </w:r>
      <w:r w:rsidR="00642DDE">
        <w:rPr>
          <w:rFonts w:ascii="Book Antiqua" w:hAnsi="Book Antiqua" w:cs="Times New Roman"/>
        </w:rPr>
        <w:t xml:space="preserve">, se hace </w:t>
      </w:r>
      <w:r w:rsidR="00642DDE" w:rsidRPr="00642DDE">
        <w:rPr>
          <w:rFonts w:ascii="Book Antiqua" w:hAnsi="Book Antiqua" w:cs="Times New Roman"/>
          <w:i/>
        </w:rPr>
        <w:t>Dios con-nosotros</w:t>
      </w:r>
      <w:r w:rsidR="00A31C99" w:rsidRPr="00642DDE">
        <w:rPr>
          <w:rFonts w:ascii="Book Antiqua" w:hAnsi="Book Antiqua" w:cs="Times New Roman"/>
        </w:rPr>
        <w:t xml:space="preserve">, llenándonos la vida de </w:t>
      </w:r>
      <w:r w:rsidR="00E4149C">
        <w:rPr>
          <w:rFonts w:ascii="Book Antiqua" w:hAnsi="Book Antiqua" w:cs="Times New Roman"/>
        </w:rPr>
        <w:t xml:space="preserve">luz y de </w:t>
      </w:r>
      <w:r w:rsidR="00A31C99" w:rsidRPr="00642DDE">
        <w:rPr>
          <w:rFonts w:ascii="Book Antiqua" w:hAnsi="Book Antiqua" w:cs="Times New Roman"/>
        </w:rPr>
        <w:t xml:space="preserve">alegría exultante, como le </w:t>
      </w:r>
      <w:r w:rsidR="00642DDE">
        <w:rPr>
          <w:rFonts w:ascii="Book Antiqua" w:hAnsi="Book Antiqua" w:cs="Times New Roman"/>
        </w:rPr>
        <w:t>sucedi</w:t>
      </w:r>
      <w:r w:rsidR="00642DDE" w:rsidRPr="00642DDE">
        <w:rPr>
          <w:rFonts w:ascii="Book Antiqua" w:hAnsi="Book Antiqua" w:cs="Times New Roman"/>
        </w:rPr>
        <w:t>ó</w:t>
      </w:r>
      <w:r w:rsidR="00A31C99" w:rsidRPr="00642DDE">
        <w:rPr>
          <w:rFonts w:ascii="Book Antiqua" w:hAnsi="Book Antiqua" w:cs="Times New Roman"/>
        </w:rPr>
        <w:t xml:space="preserve"> a Isabel</w:t>
      </w:r>
      <w:r w:rsidR="00642DDE" w:rsidRPr="00642DDE">
        <w:rPr>
          <w:rFonts w:ascii="Book Antiqua" w:hAnsi="Book Antiqua" w:cs="Times New Roman"/>
        </w:rPr>
        <w:t xml:space="preserve">. </w:t>
      </w:r>
      <w:r w:rsidR="00642DDE">
        <w:rPr>
          <w:rFonts w:ascii="Book Antiqua" w:hAnsi="Book Antiqua" w:cs="Times New Roman"/>
        </w:rPr>
        <w:t xml:space="preserve">En la presencia del Hijo y de la Madre, la humanidad entera se siente criatura bendecida por Dios y, por lo mismo, seres </w:t>
      </w:r>
      <w:r w:rsidR="00036680">
        <w:rPr>
          <w:rFonts w:ascii="Book Antiqua" w:hAnsi="Book Antiqua" w:cs="Times New Roman"/>
        </w:rPr>
        <w:t>llam</w:t>
      </w:r>
      <w:r w:rsidR="00642DDE">
        <w:rPr>
          <w:rFonts w:ascii="Book Antiqua" w:hAnsi="Book Antiqua" w:cs="Times New Roman"/>
        </w:rPr>
        <w:t xml:space="preserve">ados a ser bendición. Toda la creación participa de ese abrazo divino que se anuncia </w:t>
      </w:r>
      <w:r w:rsidR="00481B2E">
        <w:rPr>
          <w:rFonts w:ascii="Book Antiqua" w:hAnsi="Book Antiqua" w:cs="Times New Roman"/>
        </w:rPr>
        <w:t>en la alegría del encuentro. “L</w:t>
      </w:r>
      <w:r w:rsidR="00642DDE">
        <w:rPr>
          <w:rFonts w:ascii="Book Antiqua" w:hAnsi="Book Antiqua" w:cs="Times New Roman"/>
        </w:rPr>
        <w:t>a bendita entre las mujeres”</w:t>
      </w:r>
      <w:r w:rsidR="00481B2E">
        <w:rPr>
          <w:rFonts w:ascii="Book Antiqua" w:hAnsi="Book Antiqua" w:cs="Times New Roman"/>
        </w:rPr>
        <w:t xml:space="preserve">, </w:t>
      </w:r>
      <w:r w:rsidR="00642DDE">
        <w:rPr>
          <w:rFonts w:ascii="Book Antiqua" w:hAnsi="Book Antiqua" w:cs="Times New Roman"/>
        </w:rPr>
        <w:t xml:space="preserve">lejos de cualquier tipo de afectación y con profunda </w:t>
      </w:r>
      <w:r w:rsidR="00481B2E">
        <w:rPr>
          <w:rFonts w:ascii="Book Antiqua" w:hAnsi="Book Antiqua" w:cs="Times New Roman"/>
        </w:rPr>
        <w:t xml:space="preserve">humildad </w:t>
      </w:r>
      <w:r w:rsidR="00642DDE">
        <w:rPr>
          <w:rFonts w:ascii="Book Antiqua" w:hAnsi="Book Antiqua" w:cs="Times New Roman"/>
        </w:rPr>
        <w:t xml:space="preserve">responde: “Me </w:t>
      </w:r>
      <w:r w:rsidR="005678FD">
        <w:rPr>
          <w:rFonts w:ascii="Book Antiqua" w:hAnsi="Book Antiqua" w:cs="Times New Roman"/>
        </w:rPr>
        <w:t xml:space="preserve">llamarán dichosa todas las generaciones”. </w:t>
      </w:r>
    </w:p>
    <w:p w:rsidR="00A31C99" w:rsidRPr="00856197" w:rsidRDefault="00481B2E" w:rsidP="00856197">
      <w:pPr>
        <w:ind w:right="-856"/>
        <w:jc w:val="both"/>
        <w:rPr>
          <w:rFonts w:ascii="Book Antiqua" w:hAnsi="Book Antiqua"/>
          <w:b/>
        </w:rPr>
      </w:pPr>
      <w:r w:rsidRPr="00856197">
        <w:rPr>
          <w:rFonts w:ascii="Book Antiqua" w:hAnsi="Book Antiqua" w:cs="Times New Roman"/>
          <w:i/>
        </w:rPr>
        <w:t xml:space="preserve">¿Nos sentimos parte de esta profecía, </w:t>
      </w:r>
      <w:r w:rsidR="00856197">
        <w:rPr>
          <w:rFonts w:ascii="Book Antiqua" w:hAnsi="Book Antiqua" w:cs="Times New Roman"/>
          <w:i/>
        </w:rPr>
        <w:t>generación capaz</w:t>
      </w:r>
      <w:r w:rsidRPr="00856197">
        <w:rPr>
          <w:rFonts w:ascii="Book Antiqua" w:hAnsi="Book Antiqua" w:cs="Times New Roman"/>
          <w:i/>
        </w:rPr>
        <w:t xml:space="preserve"> de sostener ante el mundo la dignidad de la Mujer y con ella de todas y cada una de las mujeres</w:t>
      </w:r>
      <w:r w:rsidR="00856197">
        <w:rPr>
          <w:rFonts w:ascii="Book Antiqua" w:hAnsi="Book Antiqua" w:cs="Times New Roman"/>
          <w:i/>
        </w:rPr>
        <w:t>…</w:t>
      </w:r>
      <w:r w:rsidRPr="00856197">
        <w:rPr>
          <w:rFonts w:ascii="Book Antiqua" w:hAnsi="Book Antiqua" w:cs="Times New Roman"/>
          <w:i/>
        </w:rPr>
        <w:t>?</w:t>
      </w:r>
      <w:r w:rsidR="00856197">
        <w:rPr>
          <w:rFonts w:ascii="Book Antiqua" w:hAnsi="Book Antiqua" w:cs="Times New Roman"/>
          <w:i/>
        </w:rPr>
        <w:t xml:space="preserve"> ¿Cómo es nuestro compromiso dentro de una Sociedad que, en muchos casos, margina, explota y violenta a las mujeres? </w:t>
      </w:r>
      <w:r w:rsidR="00856197">
        <w:rPr>
          <w:rFonts w:ascii="Book Antiqua" w:hAnsi="Book Antiqua" w:cs="Times New Roman"/>
          <w:b/>
          <w:i/>
        </w:rPr>
        <w:t>(</w:t>
      </w:r>
      <w:r w:rsidR="00856197" w:rsidRPr="00575E6E">
        <w:rPr>
          <w:rFonts w:ascii="Book Antiqua" w:hAnsi="Book Antiqua" w:cs="Times New Roman"/>
          <w:b/>
          <w:i/>
          <w:color w:val="C00000"/>
        </w:rPr>
        <w:t>Reflexionemos</w:t>
      </w:r>
      <w:r w:rsidR="00856197">
        <w:rPr>
          <w:rFonts w:ascii="Book Antiqua" w:hAnsi="Book Antiqua" w:cs="Times New Roman"/>
          <w:b/>
          <w:i/>
        </w:rPr>
        <w:t>)</w:t>
      </w:r>
    </w:p>
    <w:p w:rsidR="00FE429D" w:rsidRPr="007E7524" w:rsidRDefault="00826901" w:rsidP="00C17BA3">
      <w:pPr>
        <w:pStyle w:val="Prrafodelista"/>
        <w:numPr>
          <w:ilvl w:val="0"/>
          <w:numId w:val="2"/>
        </w:numPr>
        <w:ind w:right="-856"/>
        <w:jc w:val="both"/>
      </w:pPr>
      <w:r w:rsidRPr="00A202CC">
        <w:rPr>
          <w:rFonts w:ascii="Book Antiqua" w:hAnsi="Book Antiqua"/>
          <w:b/>
          <w:smallCaps/>
          <w:color w:val="0070C0"/>
          <w:sz w:val="28"/>
          <w:shd w:val="clear" w:color="auto" w:fill="FFFFFF" w:themeFill="background1"/>
        </w:rPr>
        <w:t>Letanía</w:t>
      </w:r>
      <w:r w:rsidR="00FE429D" w:rsidRPr="00A202CC">
        <w:rPr>
          <w:rFonts w:ascii="Book Antiqua" w:hAnsi="Book Antiqua"/>
          <w:b/>
          <w:smallCaps/>
          <w:color w:val="0070C0"/>
          <w:sz w:val="28"/>
          <w:shd w:val="clear" w:color="auto" w:fill="FFFFFF" w:themeFill="background1"/>
        </w:rPr>
        <w:t>s</w:t>
      </w:r>
      <w:r w:rsidRPr="00C17BA3">
        <w:rPr>
          <w:rFonts w:ascii="Book Antiqua" w:hAnsi="Book Antiqua"/>
          <w:b/>
          <w:color w:val="002060"/>
          <w:sz w:val="24"/>
          <w:shd w:val="clear" w:color="auto" w:fill="FFFFFF" w:themeFill="background1"/>
        </w:rPr>
        <w:t xml:space="preserve"> </w:t>
      </w:r>
      <w:r w:rsidRPr="00C17BA3">
        <w:rPr>
          <w:rFonts w:ascii="Book Antiqua" w:hAnsi="Book Antiqua"/>
          <w:b/>
          <w:i/>
          <w:sz w:val="24"/>
          <w:shd w:val="clear" w:color="auto" w:fill="FFFFFF" w:themeFill="background1"/>
        </w:rPr>
        <w:t>a la Inmaculada</w:t>
      </w:r>
      <w:r w:rsidRPr="00C17BA3">
        <w:rPr>
          <w:rFonts w:ascii="Book Antiqua" w:hAnsi="Book Antiqua"/>
          <w:sz w:val="24"/>
          <w:shd w:val="clear" w:color="auto" w:fill="FFFFFF" w:themeFill="background1"/>
        </w:rPr>
        <w:t xml:space="preserve"> </w:t>
      </w:r>
      <w:r w:rsidR="00C17BA3" w:rsidRPr="00036680">
        <w:rPr>
          <w:rFonts w:ascii="Book Antiqua" w:hAnsi="Book Antiqua"/>
          <w:b/>
          <w:i/>
          <w:sz w:val="24"/>
          <w:shd w:val="clear" w:color="auto" w:fill="FFFFFF" w:themeFill="background1"/>
        </w:rPr>
        <w:t>Concepción</w:t>
      </w:r>
      <w:r w:rsidR="00FE429D" w:rsidRPr="00C17BA3">
        <w:rPr>
          <w:rFonts w:ascii="Book Antiqua" w:hAnsi="Book Antiqua"/>
          <w:sz w:val="24"/>
          <w:shd w:val="clear" w:color="auto" w:fill="FFFFFF" w:themeFill="background1"/>
        </w:rPr>
        <w:t xml:space="preserve"> </w:t>
      </w:r>
      <w:r w:rsidR="00FE429D" w:rsidRPr="00C17BA3">
        <w:rPr>
          <w:rFonts w:ascii="Book Antiqua" w:hAnsi="Book Antiqua"/>
          <w:i/>
          <w:shd w:val="clear" w:color="auto" w:fill="FFFFFF" w:themeFill="background1"/>
        </w:rPr>
        <w:t>(sacadas de los Sermones del beato Juan N. Zegrí)</w:t>
      </w:r>
    </w:p>
    <w:p w:rsidR="00FE429D" w:rsidRPr="00FE429D" w:rsidRDefault="00FE429D" w:rsidP="00FE429D">
      <w:pPr>
        <w:rPr>
          <w:rFonts w:ascii="Book Antiqua" w:hAnsi="Book Antiqua"/>
          <w:b/>
          <w:i/>
          <w:color w:val="002060"/>
          <w:sz w:val="24"/>
          <w:shd w:val="clear" w:color="auto" w:fill="FFFFFF" w:themeFill="background1"/>
        </w:rPr>
        <w:sectPr w:rsidR="00FE429D" w:rsidRPr="00FE429D" w:rsidSect="00696E0E">
          <w:footerReference w:type="default" r:id="rId8"/>
          <w:type w:val="continuous"/>
          <w:pgSz w:w="11906" w:h="16838"/>
          <w:pgMar w:top="567" w:right="1134" w:bottom="567" w:left="1134" w:header="709" w:footer="709" w:gutter="0"/>
          <w:cols w:space="708"/>
          <w:docGrid w:linePitch="360"/>
        </w:sectPr>
      </w:pPr>
    </w:p>
    <w:p w:rsidR="00856197" w:rsidRPr="007A5EDE" w:rsidRDefault="00696E0E" w:rsidP="007A5EDE">
      <w:pPr>
        <w:spacing w:after="0"/>
        <w:rPr>
          <w:rFonts w:ascii="Book Antiqua" w:hAnsi="Book Antiqua"/>
          <w:i/>
          <w:sz w:val="24"/>
          <w:shd w:val="clear" w:color="auto" w:fill="FFFFFF" w:themeFill="background1"/>
        </w:rPr>
      </w:pPr>
      <w:r>
        <w:rPr>
          <w:rFonts w:ascii="Book Antiqua" w:hAnsi="Book Antiqua"/>
          <w:b/>
          <w:i/>
          <w:noProof/>
          <w:color w:val="C00000"/>
          <w:sz w:val="24"/>
          <w:lang w:eastAsia="es-ES"/>
        </w:rPr>
        <w:drawing>
          <wp:anchor distT="0" distB="0" distL="114300" distR="114300" simplePos="0" relativeHeight="251659264" behindDoc="1" locked="0" layoutInCell="1" allowOverlap="1">
            <wp:simplePos x="0" y="0"/>
            <wp:positionH relativeFrom="margin">
              <wp:posOffset>-461010</wp:posOffset>
            </wp:positionH>
            <wp:positionV relativeFrom="paragraph">
              <wp:posOffset>26670</wp:posOffset>
            </wp:positionV>
            <wp:extent cx="1552575" cy="2238375"/>
            <wp:effectExtent l="19050" t="0" r="9525" b="0"/>
            <wp:wrapTight wrapText="bothSides">
              <wp:wrapPolygon edited="0">
                <wp:start x="-265" y="0"/>
                <wp:lineTo x="-265" y="21508"/>
                <wp:lineTo x="21733" y="21508"/>
                <wp:lineTo x="21733" y="0"/>
                <wp:lineTo x="-265" y="0"/>
              </wp:wrapPolygon>
            </wp:wrapTight>
            <wp:docPr id="3" name="Imagen 3" descr="http://www.pazybien.org/mi/images/2015/visitacio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azybien.org/mi/images/2015/visitacion_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575" cy="2238375"/>
                    </a:xfrm>
                    <a:prstGeom prst="rect">
                      <a:avLst/>
                    </a:prstGeom>
                    <a:noFill/>
                    <a:ln>
                      <a:noFill/>
                    </a:ln>
                  </pic:spPr>
                </pic:pic>
              </a:graphicData>
            </a:graphic>
          </wp:anchor>
        </w:drawing>
      </w:r>
      <w:r w:rsidR="00A45F72" w:rsidRPr="00A45F72">
        <w:rPr>
          <w:rFonts w:ascii="Book Antiqua" w:hAnsi="Book Antiqua"/>
          <w:b/>
          <w:i/>
          <w:color w:val="C00000"/>
          <w:sz w:val="24"/>
          <w:shd w:val="clear" w:color="auto" w:fill="FFFFFF" w:themeFill="background1"/>
        </w:rPr>
        <w:t xml:space="preserve">1ra. Lectora) </w:t>
      </w:r>
      <w:r w:rsidR="00FF3CFA" w:rsidRPr="00FF3CFA">
        <w:rPr>
          <w:rFonts w:ascii="Book Antiqua" w:hAnsi="Book Antiqua"/>
          <w:b/>
          <w:i/>
          <w:sz w:val="24"/>
          <w:shd w:val="clear" w:color="auto" w:fill="FFFFFF" w:themeFill="background1"/>
        </w:rPr>
        <w:t>M</w:t>
      </w:r>
      <w:r w:rsidR="00AE629F" w:rsidRPr="00FF3CFA">
        <w:rPr>
          <w:rFonts w:ascii="Book Antiqua" w:hAnsi="Book Antiqua"/>
          <w:b/>
          <w:i/>
          <w:sz w:val="24"/>
          <w:shd w:val="clear" w:color="auto" w:fill="FFFFFF" w:themeFill="background1"/>
        </w:rPr>
        <w:t>ujer I</w:t>
      </w:r>
      <w:r w:rsidR="00856197" w:rsidRPr="00FF3CFA">
        <w:rPr>
          <w:rFonts w:ascii="Book Antiqua" w:hAnsi="Book Antiqua"/>
          <w:b/>
          <w:i/>
          <w:sz w:val="24"/>
          <w:shd w:val="clear" w:color="auto" w:fill="FFFFFF" w:themeFill="background1"/>
        </w:rPr>
        <w:t>nmaculada</w:t>
      </w:r>
      <w:r w:rsidR="00856197" w:rsidRPr="00856197">
        <w:rPr>
          <w:rFonts w:ascii="Book Antiqua" w:hAnsi="Book Antiqua"/>
          <w:sz w:val="24"/>
          <w:shd w:val="clear" w:color="auto" w:fill="FFFFFF" w:themeFill="background1"/>
        </w:rPr>
        <w:t xml:space="preserve">, </w:t>
      </w:r>
      <w:r w:rsidR="00AE629F">
        <w:rPr>
          <w:rFonts w:ascii="Book Antiqua" w:hAnsi="Book Antiqua"/>
          <w:sz w:val="24"/>
          <w:shd w:val="clear" w:color="auto" w:fill="FFFFFF" w:themeFill="background1"/>
        </w:rPr>
        <w:t>mira con ternura y misericordia a las mujeres que sufren las agresiones de una sociedad que las explota y las degrada sin compasión</w:t>
      </w:r>
      <w:r w:rsidR="007A5EDE">
        <w:rPr>
          <w:rFonts w:ascii="Book Antiqua" w:hAnsi="Book Antiqua"/>
          <w:sz w:val="24"/>
          <w:shd w:val="clear" w:color="auto" w:fill="FFFFFF" w:themeFill="background1"/>
        </w:rPr>
        <w:t xml:space="preserve">: </w:t>
      </w:r>
      <w:r w:rsidR="007A5EDE" w:rsidRPr="007A5EDE">
        <w:rPr>
          <w:rFonts w:ascii="Book Antiqua" w:hAnsi="Book Antiqua"/>
          <w:i/>
          <w:sz w:val="24"/>
          <w:shd w:val="clear" w:color="auto" w:fill="FFFFFF" w:themeFill="background1"/>
        </w:rPr>
        <w:t>Ruega por nosotros</w:t>
      </w:r>
    </w:p>
    <w:p w:rsidR="00A45F72" w:rsidRDefault="00A45F72" w:rsidP="007A5EDE">
      <w:pPr>
        <w:spacing w:after="0"/>
        <w:jc w:val="both"/>
        <w:rPr>
          <w:rFonts w:ascii="Book Antiqua" w:hAnsi="Book Antiqua"/>
          <w:i/>
          <w:sz w:val="24"/>
          <w:shd w:val="clear" w:color="auto" w:fill="FFFFFF" w:themeFill="background1"/>
        </w:rPr>
      </w:pPr>
      <w:r w:rsidRPr="00A45F72">
        <w:rPr>
          <w:rFonts w:ascii="Book Antiqua" w:hAnsi="Book Antiqua"/>
          <w:b/>
          <w:i/>
          <w:color w:val="C00000"/>
          <w:sz w:val="24"/>
          <w:shd w:val="clear" w:color="auto" w:fill="FFFFFF" w:themeFill="background1"/>
        </w:rPr>
        <w:t xml:space="preserve">2da. Lectora) </w:t>
      </w:r>
      <w:r w:rsidR="00AE629F" w:rsidRPr="00FF3CFA">
        <w:rPr>
          <w:rFonts w:ascii="Book Antiqua" w:hAnsi="Book Antiqua"/>
          <w:b/>
          <w:i/>
          <w:sz w:val="24"/>
          <w:shd w:val="clear" w:color="auto" w:fill="FFFFFF" w:themeFill="background1"/>
        </w:rPr>
        <w:t>V</w:t>
      </w:r>
      <w:r w:rsidR="00856197" w:rsidRPr="00FF3CFA">
        <w:rPr>
          <w:rFonts w:ascii="Book Antiqua" w:hAnsi="Book Antiqua"/>
          <w:b/>
          <w:i/>
          <w:sz w:val="24"/>
          <w:shd w:val="clear" w:color="auto" w:fill="FFFFFF" w:themeFill="background1"/>
        </w:rPr>
        <w:t>aso de santidad</w:t>
      </w:r>
      <w:r w:rsidR="00856197" w:rsidRPr="00856197">
        <w:rPr>
          <w:rFonts w:ascii="Book Antiqua" w:hAnsi="Book Antiqua"/>
          <w:sz w:val="24"/>
          <w:shd w:val="clear" w:color="auto" w:fill="FFFFFF" w:themeFill="background1"/>
        </w:rPr>
        <w:t>, intercede por la Iglesia para que sea ante el mundo modelo de acogida y respeto de las mujeres</w:t>
      </w:r>
      <w:r w:rsidR="00AE629F">
        <w:rPr>
          <w:rFonts w:ascii="Book Antiqua" w:hAnsi="Book Antiqua"/>
          <w:sz w:val="24"/>
          <w:shd w:val="clear" w:color="auto" w:fill="FFFFFF" w:themeFill="background1"/>
        </w:rPr>
        <w:t xml:space="preserve"> que se encuentran sometidas a todo tipo de vejaciones y maltrato</w:t>
      </w:r>
      <w:r w:rsidR="007A5EDE">
        <w:rPr>
          <w:rFonts w:ascii="Book Antiqua" w:hAnsi="Book Antiqua"/>
          <w:sz w:val="24"/>
          <w:shd w:val="clear" w:color="auto" w:fill="FFFFFF" w:themeFill="background1"/>
        </w:rPr>
        <w:t xml:space="preserve">: </w:t>
      </w:r>
      <w:r w:rsidR="007A5EDE" w:rsidRPr="007A5EDE">
        <w:rPr>
          <w:rFonts w:ascii="Book Antiqua" w:hAnsi="Book Antiqua"/>
          <w:i/>
          <w:sz w:val="24"/>
          <w:shd w:val="clear" w:color="auto" w:fill="FFFFFF" w:themeFill="background1"/>
        </w:rPr>
        <w:t>Ruega por nosotros</w:t>
      </w:r>
    </w:p>
    <w:p w:rsidR="00FF3CFA" w:rsidRPr="007A5EDE" w:rsidRDefault="007A5EDE" w:rsidP="007A5EDE">
      <w:pPr>
        <w:spacing w:after="0"/>
        <w:rPr>
          <w:rFonts w:ascii="Book Antiqua" w:hAnsi="Book Antiqua"/>
          <w:sz w:val="24"/>
          <w:shd w:val="clear" w:color="auto" w:fill="FFFFFF" w:themeFill="background1"/>
        </w:rPr>
      </w:pPr>
      <w:r w:rsidRPr="007A5EDE">
        <w:rPr>
          <w:rFonts w:ascii="Book Antiqua" w:hAnsi="Book Antiqua"/>
          <w:b/>
          <w:i/>
          <w:color w:val="C00000"/>
        </w:rPr>
        <w:t>1</w:t>
      </w:r>
      <w:r w:rsidR="00B164C5">
        <w:rPr>
          <w:rFonts w:ascii="Book Antiqua" w:hAnsi="Book Antiqua"/>
          <w:b/>
          <w:i/>
          <w:color w:val="C00000"/>
        </w:rPr>
        <w:t>ra</w:t>
      </w:r>
      <w:r w:rsidRPr="007A5EDE">
        <w:rPr>
          <w:rFonts w:ascii="Book Antiqua" w:hAnsi="Book Antiqua"/>
          <w:b/>
          <w:i/>
          <w:color w:val="C00000"/>
        </w:rPr>
        <w:t>)</w:t>
      </w:r>
      <w:r>
        <w:rPr>
          <w:rFonts w:ascii="Book Antiqua" w:hAnsi="Book Antiqua"/>
          <w:b/>
        </w:rPr>
        <w:t xml:space="preserve"> </w:t>
      </w:r>
      <w:r w:rsidRPr="007A5EDE">
        <w:rPr>
          <w:rFonts w:ascii="Book Antiqua" w:hAnsi="Book Antiqua"/>
          <w:b/>
          <w:sz w:val="24"/>
        </w:rPr>
        <w:t>A</w:t>
      </w:r>
      <w:r w:rsidR="00FF3CFA" w:rsidRPr="007A5EDE">
        <w:rPr>
          <w:rFonts w:ascii="Book Antiqua" w:hAnsi="Book Antiqua"/>
          <w:b/>
          <w:sz w:val="24"/>
        </w:rPr>
        <w:t>bogada</w:t>
      </w:r>
      <w:r w:rsidR="00FF3CFA" w:rsidRPr="007A5EDE">
        <w:rPr>
          <w:rFonts w:ascii="Book Antiqua" w:hAnsi="Book Antiqua"/>
        </w:rPr>
        <w:t xml:space="preserve"> de los pecadores: </w:t>
      </w:r>
      <w:r w:rsidR="00FF3CFA" w:rsidRPr="007A5EDE">
        <w:rPr>
          <w:rFonts w:ascii="Book Antiqua" w:hAnsi="Book Antiqua"/>
          <w:i/>
        </w:rPr>
        <w:t>Ruega por nosotros</w:t>
      </w:r>
    </w:p>
    <w:p w:rsidR="00FF3CFA" w:rsidRPr="00FF3CFA" w:rsidRDefault="00FF3CFA" w:rsidP="00A45F72">
      <w:pPr>
        <w:spacing w:after="0"/>
        <w:rPr>
          <w:rFonts w:ascii="Book Antiqua" w:hAnsi="Book Antiqua"/>
        </w:rPr>
      </w:pPr>
      <w:r w:rsidRPr="007A5EDE">
        <w:rPr>
          <w:rFonts w:ascii="Book Antiqua" w:hAnsi="Book Antiqua"/>
          <w:b/>
          <w:sz w:val="24"/>
        </w:rPr>
        <w:t>Reina</w:t>
      </w:r>
      <w:r>
        <w:rPr>
          <w:rFonts w:ascii="Book Antiqua" w:hAnsi="Book Antiqua"/>
        </w:rPr>
        <w:t xml:space="preserve"> celestial</w:t>
      </w:r>
      <w:r w:rsidR="00C17BA3">
        <w:rPr>
          <w:rFonts w:ascii="Book Antiqua" w:hAnsi="Book Antiqua"/>
        </w:rPr>
        <w:t>:</w:t>
      </w:r>
      <w:r w:rsidR="00C17BA3" w:rsidRPr="00C17BA3">
        <w:rPr>
          <w:rFonts w:ascii="Book Antiqua" w:hAnsi="Book Antiqua"/>
        </w:rPr>
        <w:t xml:space="preserve"> </w:t>
      </w:r>
      <w:r w:rsidR="00C17BA3" w:rsidRPr="007A5EDE">
        <w:rPr>
          <w:rFonts w:ascii="Book Antiqua" w:hAnsi="Book Antiqua"/>
          <w:i/>
        </w:rPr>
        <w:t>Ruega por nosotros</w:t>
      </w:r>
    </w:p>
    <w:p w:rsidR="00FF3CFA" w:rsidRPr="00FF3CFA" w:rsidRDefault="00FF3CFA" w:rsidP="00A45F72">
      <w:pPr>
        <w:spacing w:after="0"/>
        <w:rPr>
          <w:rFonts w:ascii="Book Antiqua" w:hAnsi="Book Antiqua"/>
        </w:rPr>
      </w:pPr>
      <w:r w:rsidRPr="007A5EDE">
        <w:rPr>
          <w:rFonts w:ascii="Book Antiqua" w:hAnsi="Book Antiqua"/>
          <w:b/>
          <w:sz w:val="24"/>
        </w:rPr>
        <w:t>Arca</w:t>
      </w:r>
      <w:r w:rsidR="00C17BA3">
        <w:rPr>
          <w:rFonts w:ascii="Book Antiqua" w:hAnsi="Book Antiqua"/>
        </w:rPr>
        <w:t xml:space="preserve"> misteriosa:</w:t>
      </w:r>
      <w:r w:rsidR="00C17BA3" w:rsidRPr="00C17BA3">
        <w:rPr>
          <w:rFonts w:ascii="Book Antiqua" w:hAnsi="Book Antiqua"/>
        </w:rPr>
        <w:t xml:space="preserve"> </w:t>
      </w:r>
      <w:r w:rsidR="00C17BA3" w:rsidRPr="007A5EDE">
        <w:rPr>
          <w:rFonts w:ascii="Book Antiqua" w:hAnsi="Book Antiqua"/>
          <w:i/>
        </w:rPr>
        <w:t>Ruega por nosotros</w:t>
      </w:r>
    </w:p>
    <w:p w:rsidR="00FF3CFA" w:rsidRPr="00696E0E" w:rsidRDefault="007A5EDE" w:rsidP="00696E0E">
      <w:pPr>
        <w:spacing w:after="0"/>
        <w:rPr>
          <w:rFonts w:ascii="Book Antiqua" w:hAnsi="Book Antiqua"/>
        </w:rPr>
      </w:pPr>
      <w:r w:rsidRPr="00696E0E">
        <w:rPr>
          <w:rFonts w:ascii="Book Antiqua" w:hAnsi="Book Antiqua"/>
          <w:b/>
          <w:i/>
          <w:color w:val="C00000"/>
        </w:rPr>
        <w:t>2</w:t>
      </w:r>
      <w:r w:rsidR="00B164C5" w:rsidRPr="00696E0E">
        <w:rPr>
          <w:rFonts w:ascii="Book Antiqua" w:hAnsi="Book Antiqua"/>
          <w:b/>
          <w:i/>
          <w:color w:val="C00000"/>
        </w:rPr>
        <w:t>da</w:t>
      </w:r>
      <w:r w:rsidRPr="00696E0E">
        <w:rPr>
          <w:rFonts w:ascii="Book Antiqua" w:hAnsi="Book Antiqua"/>
          <w:b/>
          <w:i/>
          <w:color w:val="C00000"/>
        </w:rPr>
        <w:t>)</w:t>
      </w:r>
      <w:r w:rsidRPr="00696E0E">
        <w:rPr>
          <w:rFonts w:ascii="Book Antiqua" w:hAnsi="Book Antiqua"/>
          <w:b/>
          <w:color w:val="C00000"/>
        </w:rPr>
        <w:t xml:space="preserve"> </w:t>
      </w:r>
      <w:r w:rsidRPr="00696E0E">
        <w:rPr>
          <w:rFonts w:ascii="Book Antiqua" w:hAnsi="Book Antiqua"/>
          <w:b/>
          <w:sz w:val="24"/>
        </w:rPr>
        <w:t>A</w:t>
      </w:r>
      <w:r w:rsidR="00FF3CFA" w:rsidRPr="00696E0E">
        <w:rPr>
          <w:rFonts w:ascii="Book Antiqua" w:hAnsi="Book Antiqua"/>
          <w:b/>
          <w:sz w:val="24"/>
        </w:rPr>
        <w:t>rca</w:t>
      </w:r>
      <w:r w:rsidR="00FF3CFA" w:rsidRPr="00696E0E">
        <w:rPr>
          <w:rFonts w:ascii="Book Antiqua" w:hAnsi="Book Antiqua"/>
        </w:rPr>
        <w:t xml:space="preserve"> mística</w:t>
      </w:r>
      <w:r w:rsidR="00C17BA3" w:rsidRPr="00696E0E">
        <w:rPr>
          <w:rFonts w:ascii="Book Antiqua" w:hAnsi="Book Antiqua"/>
        </w:rPr>
        <w:t xml:space="preserve">: </w:t>
      </w:r>
      <w:r w:rsidR="00C17BA3" w:rsidRPr="00696E0E">
        <w:rPr>
          <w:rFonts w:ascii="Book Antiqua" w:hAnsi="Book Antiqua"/>
          <w:i/>
        </w:rPr>
        <w:t>Ruega por nosotros</w:t>
      </w:r>
    </w:p>
    <w:p w:rsidR="00FF3CFA" w:rsidRPr="00FF3CFA" w:rsidRDefault="00FF3CFA" w:rsidP="00696E0E">
      <w:pPr>
        <w:spacing w:after="0"/>
        <w:ind w:left="1985"/>
        <w:rPr>
          <w:rFonts w:ascii="Book Antiqua" w:hAnsi="Book Antiqua"/>
        </w:rPr>
      </w:pPr>
      <w:r w:rsidRPr="007A5EDE">
        <w:rPr>
          <w:rFonts w:ascii="Book Antiqua" w:hAnsi="Book Antiqua"/>
          <w:b/>
          <w:sz w:val="24"/>
        </w:rPr>
        <w:t>Roca</w:t>
      </w:r>
      <w:r w:rsidRPr="00FF3CFA">
        <w:rPr>
          <w:rFonts w:ascii="Book Antiqua" w:hAnsi="Book Antiqua"/>
        </w:rPr>
        <w:t xml:space="preserve">  firme</w:t>
      </w:r>
      <w:r w:rsidR="00C17BA3">
        <w:rPr>
          <w:rFonts w:ascii="Book Antiqua" w:hAnsi="Book Antiqua"/>
        </w:rPr>
        <w:t xml:space="preserve">: </w:t>
      </w:r>
      <w:r w:rsidR="00C17BA3" w:rsidRPr="007A5EDE">
        <w:rPr>
          <w:rFonts w:ascii="Book Antiqua" w:hAnsi="Book Antiqua"/>
          <w:i/>
        </w:rPr>
        <w:t>Ruega por nosotros</w:t>
      </w:r>
    </w:p>
    <w:p w:rsidR="00FF3CFA" w:rsidRPr="00FF3CFA" w:rsidRDefault="00FF3CFA" w:rsidP="00696E0E">
      <w:pPr>
        <w:spacing w:after="0"/>
        <w:ind w:left="1985"/>
        <w:rPr>
          <w:rFonts w:ascii="Book Antiqua" w:hAnsi="Book Antiqua"/>
        </w:rPr>
      </w:pPr>
      <w:r w:rsidRPr="007A5EDE">
        <w:rPr>
          <w:rFonts w:ascii="Book Antiqua" w:hAnsi="Book Antiqua"/>
          <w:b/>
          <w:sz w:val="24"/>
        </w:rPr>
        <w:t>Nave</w:t>
      </w:r>
      <w:r w:rsidR="00C17BA3">
        <w:rPr>
          <w:rFonts w:ascii="Book Antiqua" w:hAnsi="Book Antiqua"/>
        </w:rPr>
        <w:t xml:space="preserve"> victoriosa</w:t>
      </w:r>
      <w:r w:rsidR="00C17BA3" w:rsidRPr="007A5EDE">
        <w:rPr>
          <w:rFonts w:ascii="Book Antiqua" w:hAnsi="Book Antiqua"/>
          <w:i/>
        </w:rPr>
        <w:t>: Ruega por nosotros</w:t>
      </w:r>
    </w:p>
    <w:p w:rsidR="00FF3CFA" w:rsidRPr="00A45F72" w:rsidRDefault="00FF3CFA" w:rsidP="00A45F72">
      <w:pPr>
        <w:pStyle w:val="Prrafodelista"/>
        <w:numPr>
          <w:ilvl w:val="0"/>
          <w:numId w:val="4"/>
        </w:numPr>
        <w:spacing w:after="0"/>
        <w:rPr>
          <w:rFonts w:ascii="Book Antiqua" w:hAnsi="Book Antiqua"/>
        </w:rPr>
      </w:pPr>
      <w:r w:rsidRPr="007A5EDE">
        <w:rPr>
          <w:rFonts w:ascii="Book Antiqua" w:hAnsi="Book Antiqua"/>
          <w:b/>
          <w:sz w:val="24"/>
        </w:rPr>
        <w:t>Madre</w:t>
      </w:r>
      <w:r w:rsidR="00C17BA3" w:rsidRPr="00A45F72">
        <w:rPr>
          <w:rFonts w:ascii="Book Antiqua" w:hAnsi="Book Antiqua"/>
        </w:rPr>
        <w:t xml:space="preserve"> de los hombres: </w:t>
      </w:r>
      <w:r w:rsidR="00C17BA3" w:rsidRPr="007A5EDE">
        <w:rPr>
          <w:rFonts w:ascii="Book Antiqua" w:hAnsi="Book Antiqua"/>
          <w:i/>
        </w:rPr>
        <w:t>Ruega por nosotros</w:t>
      </w:r>
    </w:p>
    <w:p w:rsidR="00FF3CFA" w:rsidRPr="00FF3CFA" w:rsidRDefault="00FF3CFA" w:rsidP="00696E0E">
      <w:pPr>
        <w:spacing w:after="0"/>
        <w:ind w:firstLine="1418"/>
        <w:rPr>
          <w:rFonts w:ascii="Book Antiqua" w:hAnsi="Book Antiqua"/>
        </w:rPr>
      </w:pPr>
      <w:r w:rsidRPr="007A5EDE">
        <w:rPr>
          <w:rFonts w:ascii="Book Antiqua" w:hAnsi="Book Antiqua"/>
          <w:b/>
          <w:sz w:val="24"/>
        </w:rPr>
        <w:t>Madre</w:t>
      </w:r>
      <w:r w:rsidRPr="00FF3CFA">
        <w:rPr>
          <w:rFonts w:ascii="Book Antiqua" w:hAnsi="Book Antiqua"/>
        </w:rPr>
        <w:t xml:space="preserve"> auxiliadora</w:t>
      </w:r>
      <w:r w:rsidR="00C17BA3" w:rsidRPr="007A5EDE">
        <w:rPr>
          <w:rFonts w:ascii="Book Antiqua" w:hAnsi="Book Antiqua"/>
          <w:i/>
        </w:rPr>
        <w:t>: Ruega por nosotros</w:t>
      </w:r>
      <w:r>
        <w:rPr>
          <w:rFonts w:ascii="Book Antiqua" w:hAnsi="Book Antiqua"/>
        </w:rPr>
        <w:t xml:space="preserve">  </w:t>
      </w:r>
    </w:p>
    <w:p w:rsidR="00AE629F" w:rsidRDefault="00FF3CFA" w:rsidP="00696E0E">
      <w:pPr>
        <w:spacing w:after="0"/>
        <w:ind w:firstLine="1418"/>
        <w:rPr>
          <w:rFonts w:ascii="Book Antiqua" w:hAnsi="Book Antiqua"/>
        </w:rPr>
      </w:pPr>
      <w:r w:rsidRPr="007A5EDE">
        <w:rPr>
          <w:rFonts w:ascii="Book Antiqua" w:hAnsi="Book Antiqua"/>
          <w:b/>
          <w:sz w:val="24"/>
        </w:rPr>
        <w:t>Reina</w:t>
      </w:r>
      <w:r>
        <w:rPr>
          <w:rFonts w:ascii="Book Antiqua" w:hAnsi="Book Antiqua"/>
        </w:rPr>
        <w:t xml:space="preserve"> clementí</w:t>
      </w:r>
      <w:r w:rsidRPr="00FF3CFA">
        <w:rPr>
          <w:rFonts w:ascii="Book Antiqua" w:hAnsi="Book Antiqua"/>
        </w:rPr>
        <w:t>sima</w:t>
      </w:r>
      <w:r w:rsidR="00C17BA3">
        <w:rPr>
          <w:rFonts w:ascii="Book Antiqua" w:hAnsi="Book Antiqua"/>
        </w:rPr>
        <w:t xml:space="preserve">: </w:t>
      </w:r>
      <w:r w:rsidR="00C17BA3" w:rsidRPr="007A5EDE">
        <w:rPr>
          <w:rFonts w:ascii="Book Antiqua" w:hAnsi="Book Antiqua"/>
          <w:i/>
        </w:rPr>
        <w:t>Ruega por nosotros</w:t>
      </w:r>
      <w:r w:rsidRPr="00FF3CFA">
        <w:rPr>
          <w:rFonts w:ascii="Book Antiqua" w:hAnsi="Book Antiqua"/>
        </w:rPr>
        <w:t xml:space="preserve">  </w:t>
      </w:r>
    </w:p>
    <w:p w:rsidR="00C17BA3" w:rsidRPr="00A45F72" w:rsidRDefault="00C17BA3" w:rsidP="00A45F72">
      <w:pPr>
        <w:pStyle w:val="Prrafodelista"/>
        <w:numPr>
          <w:ilvl w:val="0"/>
          <w:numId w:val="4"/>
        </w:numPr>
        <w:spacing w:after="0"/>
        <w:rPr>
          <w:rFonts w:ascii="Book Antiqua" w:hAnsi="Book Antiqua"/>
        </w:rPr>
      </w:pPr>
      <w:r w:rsidRPr="007A5EDE">
        <w:rPr>
          <w:rFonts w:ascii="Book Antiqua" w:hAnsi="Book Antiqua"/>
          <w:b/>
          <w:sz w:val="24"/>
        </w:rPr>
        <w:t>Puerta</w:t>
      </w:r>
      <w:r w:rsidRPr="00A45F72">
        <w:rPr>
          <w:rFonts w:ascii="Book Antiqua" w:hAnsi="Book Antiqua"/>
        </w:rPr>
        <w:t xml:space="preserve"> misteriosa: </w:t>
      </w:r>
      <w:r w:rsidRPr="007A5EDE">
        <w:rPr>
          <w:rFonts w:ascii="Book Antiqua" w:hAnsi="Book Antiqua"/>
          <w:i/>
        </w:rPr>
        <w:t>Ruega por nosotros</w:t>
      </w:r>
    </w:p>
    <w:p w:rsidR="00C17BA3" w:rsidRDefault="00C17BA3" w:rsidP="00C17BA3">
      <w:pPr>
        <w:spacing w:after="0"/>
        <w:ind w:left="1416"/>
        <w:rPr>
          <w:rFonts w:ascii="Book Antiqua" w:hAnsi="Book Antiqua"/>
        </w:rPr>
      </w:pPr>
      <w:r w:rsidRPr="007A5EDE">
        <w:rPr>
          <w:rFonts w:ascii="Book Antiqua" w:hAnsi="Book Antiqua"/>
          <w:b/>
          <w:sz w:val="24"/>
        </w:rPr>
        <w:t>Mar</w:t>
      </w:r>
      <w:r w:rsidRPr="00C17BA3">
        <w:rPr>
          <w:rFonts w:ascii="Book Antiqua" w:hAnsi="Book Antiqua"/>
        </w:rPr>
        <w:t xml:space="preserve"> insondable de </w:t>
      </w:r>
      <w:r>
        <w:rPr>
          <w:rFonts w:ascii="Book Antiqua" w:hAnsi="Book Antiqua"/>
        </w:rPr>
        <w:t xml:space="preserve">la gracia: </w:t>
      </w:r>
      <w:r w:rsidRPr="007A5EDE">
        <w:rPr>
          <w:rFonts w:ascii="Book Antiqua" w:hAnsi="Book Antiqua"/>
          <w:i/>
        </w:rPr>
        <w:t>Ruega por nosotros</w:t>
      </w:r>
    </w:p>
    <w:p w:rsidR="00C17BA3" w:rsidRPr="00C17BA3" w:rsidRDefault="00C17BA3" w:rsidP="00C17BA3">
      <w:pPr>
        <w:spacing w:after="0"/>
        <w:ind w:left="1416"/>
        <w:rPr>
          <w:rFonts w:ascii="Book Antiqua" w:hAnsi="Book Antiqua"/>
        </w:rPr>
      </w:pPr>
      <w:r w:rsidRPr="007A5EDE">
        <w:rPr>
          <w:rFonts w:ascii="Book Antiqua" w:hAnsi="Book Antiqua"/>
          <w:b/>
          <w:sz w:val="24"/>
        </w:rPr>
        <w:t>Estrella</w:t>
      </w:r>
      <w:r>
        <w:rPr>
          <w:rFonts w:ascii="Book Antiqua" w:hAnsi="Book Antiqua"/>
        </w:rPr>
        <w:t xml:space="preserve"> misteriosa de Jacob: </w:t>
      </w:r>
      <w:r w:rsidRPr="007A5EDE">
        <w:rPr>
          <w:rFonts w:ascii="Book Antiqua" w:hAnsi="Book Antiqua"/>
          <w:i/>
        </w:rPr>
        <w:t>Ruega por nosotros</w:t>
      </w:r>
      <w:r>
        <w:rPr>
          <w:rFonts w:ascii="Book Antiqua" w:hAnsi="Book Antiqua"/>
        </w:rPr>
        <w:t xml:space="preserve"> </w:t>
      </w:r>
      <w:r w:rsidRPr="00C17BA3">
        <w:rPr>
          <w:rFonts w:ascii="Book Antiqua" w:hAnsi="Book Antiqua"/>
        </w:rPr>
        <w:t xml:space="preserve"> </w:t>
      </w:r>
    </w:p>
    <w:p w:rsidR="00C17BA3" w:rsidRPr="00A45F72" w:rsidRDefault="00C17BA3" w:rsidP="00A45F72">
      <w:pPr>
        <w:pStyle w:val="Prrafodelista"/>
        <w:numPr>
          <w:ilvl w:val="0"/>
          <w:numId w:val="5"/>
        </w:numPr>
        <w:spacing w:after="0"/>
        <w:rPr>
          <w:rFonts w:ascii="Book Antiqua" w:hAnsi="Book Antiqua"/>
        </w:rPr>
      </w:pPr>
      <w:r w:rsidRPr="007A5EDE">
        <w:rPr>
          <w:rFonts w:ascii="Book Antiqua" w:hAnsi="Book Antiqua"/>
          <w:b/>
          <w:sz w:val="24"/>
        </w:rPr>
        <w:t>Divina</w:t>
      </w:r>
      <w:r w:rsidRPr="00A45F72">
        <w:rPr>
          <w:rFonts w:ascii="Book Antiqua" w:hAnsi="Book Antiqua"/>
        </w:rPr>
        <w:t xml:space="preserve"> y celestial </w:t>
      </w:r>
      <w:r w:rsidRPr="00A45F72">
        <w:rPr>
          <w:rFonts w:ascii="Book Antiqua" w:hAnsi="Book Antiqua"/>
          <w:b/>
        </w:rPr>
        <w:t>Aurora</w:t>
      </w:r>
      <w:r w:rsidRPr="00A45F72">
        <w:rPr>
          <w:rFonts w:ascii="Book Antiqua" w:hAnsi="Book Antiqua"/>
        </w:rPr>
        <w:t xml:space="preserve">, anuncio del sol invicto Jesucristo: </w:t>
      </w:r>
      <w:r w:rsidRPr="007A5EDE">
        <w:rPr>
          <w:rFonts w:ascii="Book Antiqua" w:hAnsi="Book Antiqua"/>
          <w:i/>
        </w:rPr>
        <w:t>Ruega por nosotros</w:t>
      </w:r>
      <w:r w:rsidRPr="00A45F72">
        <w:rPr>
          <w:rFonts w:ascii="Book Antiqua" w:hAnsi="Book Antiqua"/>
        </w:rPr>
        <w:t xml:space="preserve"> </w:t>
      </w:r>
    </w:p>
    <w:p w:rsidR="00C17BA3" w:rsidRPr="00C17BA3" w:rsidRDefault="00C17BA3" w:rsidP="00C17BA3">
      <w:pPr>
        <w:spacing w:after="0"/>
        <w:ind w:left="708" w:firstLine="708"/>
        <w:rPr>
          <w:rFonts w:ascii="Book Antiqua" w:hAnsi="Book Antiqua"/>
        </w:rPr>
      </w:pPr>
      <w:r w:rsidRPr="00C17BA3">
        <w:rPr>
          <w:rFonts w:ascii="Book Antiqua" w:hAnsi="Book Antiqua"/>
          <w:b/>
        </w:rPr>
        <w:t>Muro</w:t>
      </w:r>
      <w:r>
        <w:rPr>
          <w:rFonts w:ascii="Book Antiqua" w:hAnsi="Book Antiqua"/>
        </w:rPr>
        <w:t xml:space="preserve"> inexpugnable</w:t>
      </w:r>
      <w:r w:rsidRPr="007A5EDE">
        <w:rPr>
          <w:rFonts w:ascii="Book Antiqua" w:hAnsi="Book Antiqua"/>
          <w:i/>
        </w:rPr>
        <w:t>: Ruega por nosotros</w:t>
      </w:r>
    </w:p>
    <w:p w:rsidR="00C17BA3" w:rsidRPr="00C17BA3" w:rsidRDefault="00C17BA3" w:rsidP="00C17BA3">
      <w:pPr>
        <w:spacing w:after="0"/>
        <w:ind w:left="708" w:firstLine="708"/>
        <w:rPr>
          <w:rFonts w:ascii="Book Antiqua" w:hAnsi="Book Antiqua"/>
        </w:rPr>
      </w:pPr>
      <w:r w:rsidRPr="00C17BA3">
        <w:rPr>
          <w:rFonts w:ascii="Book Antiqua" w:hAnsi="Book Antiqua"/>
          <w:b/>
        </w:rPr>
        <w:t>Madre</w:t>
      </w:r>
      <w:r w:rsidRPr="00C17BA3">
        <w:rPr>
          <w:rFonts w:ascii="Book Antiqua" w:hAnsi="Book Antiqua"/>
        </w:rPr>
        <w:t xml:space="preserve"> dulcísima</w:t>
      </w:r>
      <w:r>
        <w:rPr>
          <w:rFonts w:ascii="Book Antiqua" w:hAnsi="Book Antiqua"/>
        </w:rPr>
        <w:t xml:space="preserve"> y fuerte: </w:t>
      </w:r>
      <w:r w:rsidRPr="007A5EDE">
        <w:rPr>
          <w:rFonts w:ascii="Book Antiqua" w:hAnsi="Book Antiqua"/>
          <w:i/>
        </w:rPr>
        <w:t>Ruega por nosotros</w:t>
      </w:r>
    </w:p>
    <w:p w:rsidR="00C17BA3" w:rsidRPr="00C17BA3" w:rsidRDefault="00C17BA3" w:rsidP="00C17BA3">
      <w:pPr>
        <w:spacing w:after="0"/>
        <w:ind w:left="708" w:firstLine="708"/>
        <w:rPr>
          <w:rFonts w:ascii="Book Antiqua" w:hAnsi="Book Antiqua"/>
        </w:rPr>
      </w:pPr>
      <w:r w:rsidRPr="00C17BA3">
        <w:rPr>
          <w:rFonts w:ascii="Book Antiqua" w:hAnsi="Book Antiqua"/>
          <w:b/>
        </w:rPr>
        <w:t>Reina</w:t>
      </w:r>
      <w:r w:rsidRPr="00C17BA3">
        <w:rPr>
          <w:rFonts w:ascii="Book Antiqua" w:hAnsi="Book Antiqua"/>
        </w:rPr>
        <w:t xml:space="preserve"> y </w:t>
      </w:r>
      <w:r w:rsidRPr="00C17BA3">
        <w:rPr>
          <w:rFonts w:ascii="Book Antiqua" w:hAnsi="Book Antiqua"/>
          <w:b/>
        </w:rPr>
        <w:t>Madre</w:t>
      </w:r>
      <w:r w:rsidRPr="00C17BA3">
        <w:rPr>
          <w:rFonts w:ascii="Book Antiqua" w:hAnsi="Book Antiqua"/>
        </w:rPr>
        <w:t xml:space="preserve"> de misericordia</w:t>
      </w:r>
      <w:r>
        <w:rPr>
          <w:rFonts w:ascii="Book Antiqua" w:hAnsi="Book Antiqua"/>
        </w:rPr>
        <w:t xml:space="preserve">: </w:t>
      </w:r>
      <w:r w:rsidRPr="007A5EDE">
        <w:rPr>
          <w:rFonts w:ascii="Book Antiqua" w:hAnsi="Book Antiqua"/>
          <w:i/>
        </w:rPr>
        <w:t>Ruega por nosotros</w:t>
      </w:r>
    </w:p>
    <w:p w:rsidR="00C17BA3" w:rsidRPr="00A45F72" w:rsidRDefault="00A45F72" w:rsidP="00A45F72">
      <w:pPr>
        <w:pStyle w:val="Prrafodelista"/>
        <w:numPr>
          <w:ilvl w:val="0"/>
          <w:numId w:val="5"/>
        </w:numPr>
        <w:spacing w:after="0"/>
        <w:rPr>
          <w:rFonts w:ascii="Book Antiqua" w:hAnsi="Book Antiqua"/>
          <w:b/>
        </w:rPr>
      </w:pPr>
      <w:r w:rsidRPr="00A45F72">
        <w:rPr>
          <w:rFonts w:ascii="Book Antiqua" w:hAnsi="Book Antiqua"/>
          <w:b/>
        </w:rPr>
        <w:t>Madre de la</w:t>
      </w:r>
      <w:r w:rsidRPr="00A45F72">
        <w:rPr>
          <w:rFonts w:ascii="Book Antiqua" w:hAnsi="Book Antiqua"/>
        </w:rPr>
        <w:t xml:space="preserve"> </w:t>
      </w:r>
      <w:r w:rsidRPr="00A45F72">
        <w:rPr>
          <w:rFonts w:ascii="Book Antiqua" w:hAnsi="Book Antiqua"/>
          <w:b/>
        </w:rPr>
        <w:t xml:space="preserve">Merced, </w:t>
      </w:r>
      <w:r w:rsidRPr="00A45F72">
        <w:rPr>
          <w:rFonts w:ascii="Book Antiqua" w:hAnsi="Book Antiqua"/>
        </w:rPr>
        <w:t>Madre del</w:t>
      </w:r>
      <w:r w:rsidRPr="00A45F72">
        <w:rPr>
          <w:rFonts w:ascii="Book Antiqua" w:hAnsi="Book Antiqua"/>
          <w:b/>
        </w:rPr>
        <w:t xml:space="preserve"> </w:t>
      </w:r>
      <w:r w:rsidRPr="00A45F72">
        <w:rPr>
          <w:rFonts w:ascii="Book Antiqua" w:hAnsi="Book Antiqua"/>
        </w:rPr>
        <w:t>Redentor</w:t>
      </w:r>
      <w:r w:rsidRPr="007A5EDE">
        <w:rPr>
          <w:rFonts w:ascii="Book Antiqua" w:hAnsi="Book Antiqua"/>
          <w:b/>
          <w:i/>
        </w:rPr>
        <w:t xml:space="preserve">: </w:t>
      </w:r>
      <w:r w:rsidRPr="007A5EDE">
        <w:rPr>
          <w:rFonts w:ascii="Book Antiqua" w:hAnsi="Book Antiqua"/>
          <w:i/>
        </w:rPr>
        <w:t>Ruega por nosotros</w:t>
      </w:r>
    </w:p>
    <w:p w:rsidR="00C17BA3" w:rsidRPr="00C17BA3" w:rsidRDefault="00C17BA3" w:rsidP="00C17BA3">
      <w:pPr>
        <w:spacing w:after="0"/>
        <w:ind w:left="708" w:firstLine="708"/>
        <w:rPr>
          <w:rFonts w:ascii="Book Antiqua" w:hAnsi="Book Antiqua"/>
        </w:rPr>
      </w:pPr>
      <w:r w:rsidRPr="00C17BA3">
        <w:rPr>
          <w:rFonts w:ascii="Book Antiqua" w:hAnsi="Book Antiqua"/>
          <w:b/>
        </w:rPr>
        <w:t>Invencible</w:t>
      </w:r>
      <w:r w:rsidRPr="00C17BA3">
        <w:rPr>
          <w:rFonts w:ascii="Book Antiqua" w:hAnsi="Book Antiqua"/>
        </w:rPr>
        <w:t xml:space="preserve"> </w:t>
      </w:r>
      <w:r w:rsidRPr="00C17BA3">
        <w:rPr>
          <w:rFonts w:ascii="Book Antiqua" w:hAnsi="Book Antiqua"/>
          <w:b/>
        </w:rPr>
        <w:t>heroína</w:t>
      </w:r>
      <w:r w:rsidR="00A45F72">
        <w:rPr>
          <w:rFonts w:ascii="Book Antiqua" w:hAnsi="Book Antiqua"/>
          <w:b/>
        </w:rPr>
        <w:t xml:space="preserve">: </w:t>
      </w:r>
      <w:r w:rsidR="00A45F72" w:rsidRPr="007A5EDE">
        <w:rPr>
          <w:rFonts w:ascii="Book Antiqua" w:hAnsi="Book Antiqua"/>
          <w:i/>
        </w:rPr>
        <w:t>Ruega por nosotros</w:t>
      </w:r>
    </w:p>
    <w:p w:rsidR="00C17BA3" w:rsidRPr="00C17BA3" w:rsidRDefault="00C17BA3" w:rsidP="00C17BA3">
      <w:pPr>
        <w:spacing w:after="0"/>
        <w:ind w:left="708" w:firstLine="708"/>
        <w:rPr>
          <w:rFonts w:ascii="Book Antiqua" w:hAnsi="Book Antiqua"/>
        </w:rPr>
      </w:pPr>
      <w:r w:rsidRPr="00C17BA3">
        <w:rPr>
          <w:rFonts w:ascii="Book Antiqua" w:hAnsi="Book Antiqua"/>
          <w:b/>
        </w:rPr>
        <w:t>Torre</w:t>
      </w:r>
      <w:r w:rsidR="00A45F72">
        <w:rPr>
          <w:rFonts w:ascii="Book Antiqua" w:hAnsi="Book Antiqua"/>
        </w:rPr>
        <w:t xml:space="preserve"> de David: </w:t>
      </w:r>
      <w:r w:rsidR="00A45F72" w:rsidRPr="007A5EDE">
        <w:rPr>
          <w:rFonts w:ascii="Book Antiqua" w:hAnsi="Book Antiqua"/>
          <w:i/>
        </w:rPr>
        <w:t>Ruega por nosotros</w:t>
      </w:r>
    </w:p>
    <w:p w:rsidR="007A5EDE" w:rsidRDefault="00C17BA3" w:rsidP="00A202CC">
      <w:pPr>
        <w:spacing w:after="0"/>
        <w:ind w:left="708" w:firstLine="708"/>
        <w:rPr>
          <w:rFonts w:ascii="Book Antiqua" w:hAnsi="Book Antiqua"/>
          <w:i/>
        </w:rPr>
      </w:pPr>
      <w:r w:rsidRPr="00A45F72">
        <w:rPr>
          <w:rFonts w:ascii="Book Antiqua" w:hAnsi="Book Antiqua"/>
          <w:b/>
        </w:rPr>
        <w:t>Abismo</w:t>
      </w:r>
      <w:r w:rsidRPr="00A45F72">
        <w:rPr>
          <w:rFonts w:ascii="Book Antiqua" w:hAnsi="Book Antiqua"/>
        </w:rPr>
        <w:t xml:space="preserve"> de luz</w:t>
      </w:r>
      <w:r w:rsidR="00A45F72">
        <w:rPr>
          <w:rFonts w:ascii="Book Antiqua" w:hAnsi="Book Antiqua"/>
        </w:rPr>
        <w:t xml:space="preserve"> y </w:t>
      </w:r>
      <w:r w:rsidRPr="00A45F72">
        <w:rPr>
          <w:rFonts w:ascii="Book Antiqua" w:hAnsi="Book Antiqua"/>
          <w:b/>
        </w:rPr>
        <w:t>Río</w:t>
      </w:r>
      <w:r w:rsidR="00A45F72">
        <w:rPr>
          <w:rFonts w:ascii="Book Antiqua" w:hAnsi="Book Antiqua"/>
        </w:rPr>
        <w:t xml:space="preserve"> caudaloso: </w:t>
      </w:r>
      <w:r w:rsidR="00A202CC">
        <w:rPr>
          <w:rFonts w:ascii="Book Antiqua" w:hAnsi="Book Antiqua"/>
          <w:i/>
        </w:rPr>
        <w:t>Ruega por nosotros</w:t>
      </w:r>
    </w:p>
    <w:p w:rsidR="00A202CC" w:rsidRPr="00A202CC" w:rsidRDefault="00A202CC" w:rsidP="00A202CC">
      <w:pPr>
        <w:spacing w:after="0"/>
        <w:ind w:left="708" w:firstLine="708"/>
        <w:rPr>
          <w:rFonts w:ascii="Book Antiqua" w:hAnsi="Book Antiqua"/>
          <w:i/>
        </w:rPr>
      </w:pPr>
    </w:p>
    <w:p w:rsidR="00DB43B2" w:rsidRPr="00DB43B2" w:rsidRDefault="00A202CC" w:rsidP="00A202CC">
      <w:pPr>
        <w:rPr>
          <w:rFonts w:ascii="Lectura:" w:hAnsi="Lectura:" w:cs="Times New Roman"/>
          <w:b/>
        </w:rPr>
      </w:pPr>
      <w:r w:rsidRPr="00B164C5">
        <w:rPr>
          <w:rFonts w:ascii="Book Antiqua" w:hAnsi="Book Antiqua"/>
          <w:b/>
          <w:smallCaps/>
          <w:color w:val="0070C0"/>
          <w:sz w:val="24"/>
          <w:shd w:val="clear" w:color="auto" w:fill="FFFFFF" w:themeFill="background1"/>
        </w:rPr>
        <w:t xml:space="preserve">Canto </w:t>
      </w:r>
      <w:r w:rsidRPr="00B164C5">
        <w:rPr>
          <w:rFonts w:ascii="Book Antiqua" w:hAnsi="Book Antiqua"/>
          <w:b/>
          <w:color w:val="0070C0"/>
          <w:sz w:val="24"/>
          <w:shd w:val="clear" w:color="auto" w:fill="FFFFFF" w:themeFill="background1"/>
        </w:rPr>
        <w:t>final</w:t>
      </w:r>
      <w:r w:rsidR="00E4149C" w:rsidRPr="00036680">
        <w:rPr>
          <w:rFonts w:ascii="Book Antiqua" w:hAnsi="Book Antiqua"/>
          <w:b/>
          <w:color w:val="0070C0"/>
          <w:sz w:val="24"/>
          <w:shd w:val="clear" w:color="auto" w:fill="FFFFFF" w:themeFill="background1"/>
        </w:rPr>
        <w:t xml:space="preserve">: </w:t>
      </w:r>
      <w:r w:rsidR="00E4149C" w:rsidRPr="00C71A55">
        <w:rPr>
          <w:rFonts w:ascii="Book Antiqua" w:hAnsi="Book Antiqua" w:cs="Times New Roman"/>
          <w:b/>
          <w:i/>
        </w:rPr>
        <w:t>“Bendita tú entre las mujeres” (Magníficat)</w:t>
      </w:r>
      <w:r w:rsidR="00E4149C" w:rsidRPr="00E4149C">
        <w:rPr>
          <w:rFonts w:ascii="Book Antiqua" w:hAnsi="Book Antiqua"/>
          <w:b/>
          <w:i/>
          <w:sz w:val="24"/>
          <w:shd w:val="clear" w:color="auto" w:fill="FFFFFF" w:themeFill="background1"/>
        </w:rPr>
        <w:t xml:space="preserve"> </w:t>
      </w:r>
    </w:p>
    <w:sectPr w:rsidR="00DB43B2" w:rsidRPr="00DB43B2" w:rsidSect="00FE429D">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84" w:rsidRDefault="00F56D84" w:rsidP="00FB183F">
      <w:pPr>
        <w:spacing w:after="0" w:line="240" w:lineRule="auto"/>
      </w:pPr>
      <w:r>
        <w:separator/>
      </w:r>
    </w:p>
  </w:endnote>
  <w:endnote w:type="continuationSeparator" w:id="0">
    <w:p w:rsidR="00F56D84" w:rsidRDefault="00F56D84" w:rsidP="00FB18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ngravers MT">
    <w:panose1 w:val="0209070708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ectur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627851"/>
      <w:docPartObj>
        <w:docPartGallery w:val="Page Numbers (Bottom of Page)"/>
        <w:docPartUnique/>
      </w:docPartObj>
    </w:sdtPr>
    <w:sdtContent>
      <w:p w:rsidR="00FB183F" w:rsidRDefault="006F36B8">
        <w:pPr>
          <w:pStyle w:val="Piedepgina"/>
          <w:jc w:val="right"/>
        </w:pPr>
        <w:r>
          <w:fldChar w:fldCharType="begin"/>
        </w:r>
        <w:r w:rsidR="00FB183F">
          <w:instrText>PAGE   \* MERGEFORMAT</w:instrText>
        </w:r>
        <w:r>
          <w:fldChar w:fldCharType="separate"/>
        </w:r>
        <w:r w:rsidR="00696E0E">
          <w:rPr>
            <w:noProof/>
          </w:rPr>
          <w:t>1</w:t>
        </w:r>
        <w:r>
          <w:fldChar w:fldCharType="end"/>
        </w:r>
      </w:p>
    </w:sdtContent>
  </w:sdt>
  <w:p w:rsidR="00FB183F" w:rsidRDefault="00FB183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84" w:rsidRDefault="00F56D84" w:rsidP="00FB183F">
      <w:pPr>
        <w:spacing w:after="0" w:line="240" w:lineRule="auto"/>
      </w:pPr>
      <w:r>
        <w:separator/>
      </w:r>
    </w:p>
  </w:footnote>
  <w:footnote w:type="continuationSeparator" w:id="0">
    <w:p w:rsidR="00F56D84" w:rsidRDefault="00F56D84" w:rsidP="00FB18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1A6"/>
      </v:shape>
    </w:pict>
  </w:numPicBullet>
  <w:abstractNum w:abstractNumId="0">
    <w:nsid w:val="086A7C1B"/>
    <w:multiLevelType w:val="hybridMultilevel"/>
    <w:tmpl w:val="4386F686"/>
    <w:lvl w:ilvl="0" w:tplc="341EB466">
      <w:start w:val="1"/>
      <w:numFmt w:val="decimal"/>
      <w:lvlText w:val="%1)"/>
      <w:lvlJc w:val="left"/>
      <w:pPr>
        <w:ind w:left="720" w:hanging="360"/>
      </w:pPr>
      <w:rPr>
        <w:rFonts w:hint="default"/>
        <w:b/>
        <w:i/>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3E79BD"/>
    <w:multiLevelType w:val="hybridMultilevel"/>
    <w:tmpl w:val="2F2E597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7C57B0"/>
    <w:multiLevelType w:val="hybridMultilevel"/>
    <w:tmpl w:val="634CC9C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1C0594"/>
    <w:multiLevelType w:val="hybridMultilevel"/>
    <w:tmpl w:val="DDF0E258"/>
    <w:lvl w:ilvl="0" w:tplc="F0CEA8B6">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F5A57E0"/>
    <w:multiLevelType w:val="hybridMultilevel"/>
    <w:tmpl w:val="BA4C662C"/>
    <w:lvl w:ilvl="0" w:tplc="E6A4C928">
      <w:start w:val="29"/>
      <w:numFmt w:val="decimal"/>
      <w:lvlText w:val="%1"/>
      <w:lvlJc w:val="left"/>
      <w:pPr>
        <w:ind w:left="862" w:hanging="360"/>
      </w:pPr>
      <w:rPr>
        <w:rFonts w:hint="default"/>
        <w:b/>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
    <w:nsid w:val="2F7A1248"/>
    <w:multiLevelType w:val="hybridMultilevel"/>
    <w:tmpl w:val="B604542E"/>
    <w:lvl w:ilvl="0" w:tplc="CA9433C0">
      <w:start w:val="1"/>
      <w:numFmt w:val="decimal"/>
      <w:lvlText w:val="%1)"/>
      <w:lvlJc w:val="left"/>
      <w:pPr>
        <w:ind w:left="1080" w:hanging="360"/>
      </w:pPr>
      <w:rPr>
        <w:rFonts w:hint="default"/>
        <w:b/>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3A7D155C"/>
    <w:multiLevelType w:val="hybridMultilevel"/>
    <w:tmpl w:val="7F3CBC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8E40CD4"/>
    <w:multiLevelType w:val="hybridMultilevel"/>
    <w:tmpl w:val="A1ACCF4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A1549B0"/>
    <w:multiLevelType w:val="hybridMultilevel"/>
    <w:tmpl w:val="F15E5C46"/>
    <w:lvl w:ilvl="0" w:tplc="18FCFC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17630D5"/>
    <w:multiLevelType w:val="hybridMultilevel"/>
    <w:tmpl w:val="ED4ACF7A"/>
    <w:lvl w:ilvl="0" w:tplc="FF0C2244">
      <w:start w:val="1"/>
      <w:numFmt w:val="decimal"/>
      <w:lvlText w:val="%1)"/>
      <w:lvlJc w:val="left"/>
      <w:pPr>
        <w:ind w:left="502" w:hanging="360"/>
      </w:pPr>
      <w:rPr>
        <w:rFonts w:hint="default"/>
        <w:b/>
        <w:i/>
        <w:color w:val="C0000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nsid w:val="6C844239"/>
    <w:multiLevelType w:val="hybridMultilevel"/>
    <w:tmpl w:val="0140585A"/>
    <w:lvl w:ilvl="0" w:tplc="EE8E746C">
      <w:start w:val="1"/>
      <w:numFmt w:val="decimal"/>
      <w:lvlText w:val="%1)"/>
      <w:lvlJc w:val="left"/>
      <w:pPr>
        <w:ind w:left="720" w:hanging="360"/>
      </w:pPr>
      <w:rPr>
        <w:rFonts w:hint="default"/>
        <w:b/>
        <w:i/>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CFD7683"/>
    <w:multiLevelType w:val="hybridMultilevel"/>
    <w:tmpl w:val="F878AA04"/>
    <w:lvl w:ilvl="0" w:tplc="2FC895BC">
      <w:start w:val="1"/>
      <w:numFmt w:val="decimal"/>
      <w:lvlText w:val="%1)"/>
      <w:lvlJc w:val="left"/>
      <w:pPr>
        <w:ind w:left="862" w:hanging="360"/>
      </w:pPr>
      <w:rPr>
        <w:rFonts w:hint="default"/>
        <w:b/>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7"/>
  </w:num>
  <w:num w:numId="2">
    <w:abstractNumId w:val="2"/>
  </w:num>
  <w:num w:numId="3">
    <w:abstractNumId w:val="9"/>
  </w:num>
  <w:num w:numId="4">
    <w:abstractNumId w:val="10"/>
  </w:num>
  <w:num w:numId="5">
    <w:abstractNumId w:val="0"/>
  </w:num>
  <w:num w:numId="6">
    <w:abstractNumId w:val="6"/>
  </w:num>
  <w:num w:numId="7">
    <w:abstractNumId w:val="11"/>
  </w:num>
  <w:num w:numId="8">
    <w:abstractNumId w:val="4"/>
  </w:num>
  <w:num w:numId="9">
    <w:abstractNumId w:val="3"/>
  </w:num>
  <w:num w:numId="10">
    <w:abstractNumId w:val="5"/>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57E53"/>
    <w:rsid w:val="00036680"/>
    <w:rsid w:val="001B01D7"/>
    <w:rsid w:val="002120C1"/>
    <w:rsid w:val="00243EDE"/>
    <w:rsid w:val="002A59D2"/>
    <w:rsid w:val="002D1C1D"/>
    <w:rsid w:val="002D4835"/>
    <w:rsid w:val="00335653"/>
    <w:rsid w:val="00340C37"/>
    <w:rsid w:val="0036477F"/>
    <w:rsid w:val="003F6432"/>
    <w:rsid w:val="00471339"/>
    <w:rsid w:val="00481B2E"/>
    <w:rsid w:val="004C6882"/>
    <w:rsid w:val="005678FD"/>
    <w:rsid w:val="00575E6E"/>
    <w:rsid w:val="00585371"/>
    <w:rsid w:val="00633DB2"/>
    <w:rsid w:val="00642DDE"/>
    <w:rsid w:val="00650402"/>
    <w:rsid w:val="00665AB5"/>
    <w:rsid w:val="00696E0E"/>
    <w:rsid w:val="006F36B8"/>
    <w:rsid w:val="00722FD8"/>
    <w:rsid w:val="007A5EDE"/>
    <w:rsid w:val="007B2FD0"/>
    <w:rsid w:val="007B579F"/>
    <w:rsid w:val="007E7524"/>
    <w:rsid w:val="00826901"/>
    <w:rsid w:val="00856197"/>
    <w:rsid w:val="008D6B32"/>
    <w:rsid w:val="00986E6B"/>
    <w:rsid w:val="009A603A"/>
    <w:rsid w:val="00A202CC"/>
    <w:rsid w:val="00A31C99"/>
    <w:rsid w:val="00A45F72"/>
    <w:rsid w:val="00A57E53"/>
    <w:rsid w:val="00AE629F"/>
    <w:rsid w:val="00B164C5"/>
    <w:rsid w:val="00B245B8"/>
    <w:rsid w:val="00B37A81"/>
    <w:rsid w:val="00B63C58"/>
    <w:rsid w:val="00C17BA3"/>
    <w:rsid w:val="00C26464"/>
    <w:rsid w:val="00C35C2D"/>
    <w:rsid w:val="00C71A55"/>
    <w:rsid w:val="00D327D6"/>
    <w:rsid w:val="00DA56FD"/>
    <w:rsid w:val="00DB43B2"/>
    <w:rsid w:val="00DB4C9E"/>
    <w:rsid w:val="00E4149C"/>
    <w:rsid w:val="00E45EFC"/>
    <w:rsid w:val="00E73961"/>
    <w:rsid w:val="00E91EF8"/>
    <w:rsid w:val="00EB06A4"/>
    <w:rsid w:val="00F53741"/>
    <w:rsid w:val="00F56D84"/>
    <w:rsid w:val="00FB183F"/>
    <w:rsid w:val="00FE429D"/>
    <w:rsid w:val="00FF3C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6B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18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183F"/>
  </w:style>
  <w:style w:type="paragraph" w:styleId="Piedepgina">
    <w:name w:val="footer"/>
    <w:basedOn w:val="Normal"/>
    <w:link w:val="PiedepginaCar"/>
    <w:uiPriority w:val="99"/>
    <w:unhideWhenUsed/>
    <w:rsid w:val="00FB18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183F"/>
  </w:style>
  <w:style w:type="paragraph" w:styleId="NormalWeb">
    <w:name w:val="Normal (Web)"/>
    <w:basedOn w:val="Normal"/>
    <w:uiPriority w:val="99"/>
    <w:semiHidden/>
    <w:unhideWhenUsed/>
    <w:rsid w:val="007B2FD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63C58"/>
    <w:pPr>
      <w:ind w:left="720"/>
      <w:contextualSpacing/>
    </w:pPr>
  </w:style>
  <w:style w:type="character" w:customStyle="1" w:styleId="text">
    <w:name w:val="text"/>
    <w:basedOn w:val="Fuentedeprrafopredeter"/>
    <w:rsid w:val="00A31C99"/>
  </w:style>
  <w:style w:type="character" w:customStyle="1" w:styleId="apple-converted-space">
    <w:name w:val="apple-converted-space"/>
    <w:basedOn w:val="Fuentedeprrafopredeter"/>
    <w:rsid w:val="00A31C99"/>
  </w:style>
  <w:style w:type="character" w:styleId="Hipervnculo">
    <w:name w:val="Hyperlink"/>
    <w:basedOn w:val="Fuentedeprrafopredeter"/>
    <w:uiPriority w:val="99"/>
    <w:semiHidden/>
    <w:unhideWhenUsed/>
    <w:rsid w:val="00A31C99"/>
    <w:rPr>
      <w:color w:val="0000FF"/>
      <w:u w:val="single"/>
    </w:rPr>
  </w:style>
</w:styles>
</file>

<file path=word/webSettings.xml><?xml version="1.0" encoding="utf-8"?>
<w:webSettings xmlns:r="http://schemas.openxmlformats.org/officeDocument/2006/relationships" xmlns:w="http://schemas.openxmlformats.org/wordprocessingml/2006/main">
  <w:divs>
    <w:div w:id="806318745">
      <w:bodyDiv w:val="1"/>
      <w:marLeft w:val="0"/>
      <w:marRight w:val="0"/>
      <w:marTop w:val="0"/>
      <w:marBottom w:val="0"/>
      <w:divBdr>
        <w:top w:val="none" w:sz="0" w:space="0" w:color="auto"/>
        <w:left w:val="none" w:sz="0" w:space="0" w:color="auto"/>
        <w:bottom w:val="none" w:sz="0" w:space="0" w:color="auto"/>
        <w:right w:val="none" w:sz="0" w:space="0" w:color="auto"/>
      </w:divBdr>
    </w:div>
    <w:div w:id="1826235327">
      <w:bodyDiv w:val="1"/>
      <w:marLeft w:val="0"/>
      <w:marRight w:val="0"/>
      <w:marTop w:val="0"/>
      <w:marBottom w:val="0"/>
      <w:divBdr>
        <w:top w:val="none" w:sz="0" w:space="0" w:color="auto"/>
        <w:left w:val="none" w:sz="0" w:space="0" w:color="auto"/>
        <w:bottom w:val="none" w:sz="0" w:space="0" w:color="auto"/>
        <w:right w:val="none" w:sz="0" w:space="0" w:color="auto"/>
      </w:divBdr>
    </w:div>
    <w:div w:id="206229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982</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JULIA</cp:lastModifiedBy>
  <cp:revision>22</cp:revision>
  <dcterms:created xsi:type="dcterms:W3CDTF">2016-12-05T13:56:00Z</dcterms:created>
  <dcterms:modified xsi:type="dcterms:W3CDTF">2016-12-06T09:35:00Z</dcterms:modified>
</cp:coreProperties>
</file>